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="-860" w:tblpY="-575"/>
        <w:tblW w:w="15876" w:type="dxa"/>
        <w:tblLook w:val="04A0" w:firstRow="1" w:lastRow="0" w:firstColumn="1" w:lastColumn="0" w:noHBand="0" w:noVBand="1"/>
      </w:tblPr>
      <w:tblGrid>
        <w:gridCol w:w="1221"/>
        <w:gridCol w:w="3108"/>
        <w:gridCol w:w="3769"/>
        <w:gridCol w:w="3752"/>
        <w:gridCol w:w="4026"/>
      </w:tblGrid>
      <w:tr w:rsidR="004869C3" w14:paraId="0077A841" w14:textId="50C75155" w:rsidTr="00E64092">
        <w:tc>
          <w:tcPr>
            <w:tcW w:w="930" w:type="dxa"/>
          </w:tcPr>
          <w:p w14:paraId="7E530E23" w14:textId="77777777" w:rsidR="00857812" w:rsidRDefault="00857812" w:rsidP="00E64092"/>
        </w:tc>
        <w:tc>
          <w:tcPr>
            <w:tcW w:w="3158" w:type="dxa"/>
          </w:tcPr>
          <w:p w14:paraId="535243C2" w14:textId="77777777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Year 9</w:t>
            </w:r>
          </w:p>
          <w:p w14:paraId="15FE4AD0" w14:textId="77777777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Summer 2</w:t>
            </w:r>
          </w:p>
        </w:tc>
        <w:tc>
          <w:tcPr>
            <w:tcW w:w="3850" w:type="dxa"/>
          </w:tcPr>
          <w:p w14:paraId="57C14F91" w14:textId="6331DA11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Year 10</w:t>
            </w:r>
          </w:p>
          <w:p w14:paraId="5788BF2A" w14:textId="1DCDE3AC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341A918A" w14:textId="3E871D24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09880179" w14:textId="77777777" w:rsidR="00857812" w:rsidRPr="00857812" w:rsidRDefault="00857812" w:rsidP="00E640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869C3" w14:paraId="38B4CF96" w14:textId="41AD3F65" w:rsidTr="00E64092">
        <w:tc>
          <w:tcPr>
            <w:tcW w:w="930" w:type="dxa"/>
          </w:tcPr>
          <w:p w14:paraId="097E865B" w14:textId="77777777" w:rsidR="00857812" w:rsidRDefault="00857812" w:rsidP="00E64092"/>
        </w:tc>
        <w:tc>
          <w:tcPr>
            <w:tcW w:w="3158" w:type="dxa"/>
          </w:tcPr>
          <w:p w14:paraId="6CB71CD2" w14:textId="77777777" w:rsidR="004869C3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 xml:space="preserve">Topic 1: </w:t>
            </w:r>
          </w:p>
          <w:p w14:paraId="55F50DA2" w14:textId="79DB3581" w:rsidR="00857812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3.1 </w:t>
            </w:r>
            <w:r w:rsidR="00857812" w:rsidRPr="00857812">
              <w:rPr>
                <w:b/>
                <w:bCs/>
                <w:sz w:val="22"/>
                <w:szCs w:val="22"/>
              </w:rPr>
              <w:t>Business in the real world</w:t>
            </w:r>
          </w:p>
        </w:tc>
        <w:tc>
          <w:tcPr>
            <w:tcW w:w="3850" w:type="dxa"/>
          </w:tcPr>
          <w:p w14:paraId="0F0D8684" w14:textId="77777777" w:rsidR="004869C3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Topic 1:</w:t>
            </w:r>
          </w:p>
          <w:p w14:paraId="3518F6BC" w14:textId="51171702" w:rsidR="00857812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3.1</w:t>
            </w:r>
            <w:r w:rsidR="00857812" w:rsidRPr="00857812">
              <w:rPr>
                <w:b/>
                <w:bCs/>
                <w:sz w:val="22"/>
                <w:szCs w:val="22"/>
              </w:rPr>
              <w:t xml:space="preserve"> Business in the real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57812" w:rsidRPr="00857812">
              <w:rPr>
                <w:b/>
                <w:bCs/>
                <w:sz w:val="22"/>
                <w:szCs w:val="22"/>
              </w:rPr>
              <w:t>world</w:t>
            </w:r>
          </w:p>
        </w:tc>
        <w:tc>
          <w:tcPr>
            <w:tcW w:w="3827" w:type="dxa"/>
          </w:tcPr>
          <w:p w14:paraId="6A615D68" w14:textId="77777777" w:rsidR="004869C3" w:rsidRDefault="00857812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Topic 2:</w:t>
            </w:r>
          </w:p>
          <w:p w14:paraId="19BE66D6" w14:textId="2DC3AA79" w:rsidR="00857812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3.2</w:t>
            </w:r>
            <w:r w:rsidR="00857812" w:rsidRPr="00857812">
              <w:rPr>
                <w:b/>
                <w:bCs/>
                <w:sz w:val="22"/>
                <w:szCs w:val="22"/>
              </w:rPr>
              <w:t xml:space="preserve"> Influences on business</w:t>
            </w:r>
          </w:p>
        </w:tc>
        <w:tc>
          <w:tcPr>
            <w:tcW w:w="4111" w:type="dxa"/>
          </w:tcPr>
          <w:p w14:paraId="7221AEBF" w14:textId="77777777" w:rsidR="00857812" w:rsidRDefault="00857812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Topic 3: </w:t>
            </w:r>
          </w:p>
          <w:p w14:paraId="2E65E7A0" w14:textId="4A56350C" w:rsidR="00857812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3.4 </w:t>
            </w:r>
            <w:r w:rsidR="00857812">
              <w:rPr>
                <w:b/>
                <w:bCs/>
                <w:sz w:val="22"/>
                <w:szCs w:val="22"/>
              </w:rPr>
              <w:t>Human resources</w:t>
            </w:r>
          </w:p>
        </w:tc>
      </w:tr>
      <w:tr w:rsidR="004869C3" w14:paraId="2EC80571" w14:textId="1673A81D" w:rsidTr="00E64092">
        <w:trPr>
          <w:trHeight w:val="2288"/>
        </w:trPr>
        <w:tc>
          <w:tcPr>
            <w:tcW w:w="930" w:type="dxa"/>
          </w:tcPr>
          <w:p w14:paraId="4DDEE6A0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3AFD4631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74FE0E45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44D25E44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576BC33B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58E321D6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3D7B9423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1002D494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79A4E487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3E822366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637E3A22" w14:textId="77777777" w:rsidR="00857812" w:rsidRDefault="00857812" w:rsidP="00E64092">
            <w:pPr>
              <w:jc w:val="center"/>
              <w:rPr>
                <w:sz w:val="20"/>
                <w:szCs w:val="20"/>
              </w:rPr>
            </w:pPr>
          </w:p>
          <w:p w14:paraId="32105F57" w14:textId="77777777" w:rsidR="00857812" w:rsidRPr="00857812" w:rsidRDefault="00857812" w:rsidP="00E6409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55C457" w14:textId="77777777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Year 10 </w:t>
            </w:r>
          </w:p>
          <w:p w14:paraId="66C59910" w14:textId="65DED62E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Business Studies</w:t>
            </w:r>
          </w:p>
          <w:p w14:paraId="72316224" w14:textId="77777777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8C6D90" w14:textId="458DF65F" w:rsidR="00857812" w:rsidRDefault="00857812" w:rsidP="00E64092">
            <w:pPr>
              <w:jc w:val="center"/>
            </w:pPr>
            <w:r w:rsidRPr="00857812">
              <w:rPr>
                <w:b/>
                <w:bCs/>
                <w:sz w:val="20"/>
                <w:szCs w:val="20"/>
              </w:rPr>
              <w:t>Knowledge overview</w:t>
            </w:r>
          </w:p>
        </w:tc>
        <w:tc>
          <w:tcPr>
            <w:tcW w:w="3158" w:type="dxa"/>
          </w:tcPr>
          <w:p w14:paraId="2553DD0B" w14:textId="77777777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purpose and nature of business:</w:t>
            </w:r>
          </w:p>
          <w:p w14:paraId="1D53BD86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Purpose of business</w:t>
            </w:r>
          </w:p>
          <w:p w14:paraId="309A7EF2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Reasons for starting a business</w:t>
            </w:r>
          </w:p>
          <w:p w14:paraId="3204C569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Basic functions and types of business</w:t>
            </w:r>
          </w:p>
          <w:p w14:paraId="7C160929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Business enterprise and entrepreneurship</w:t>
            </w:r>
          </w:p>
          <w:p w14:paraId="746A56B0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Dynamic nature of business</w:t>
            </w:r>
          </w:p>
          <w:p w14:paraId="4A85066D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2BA08E1F" w14:textId="77777777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Business ownership:</w:t>
            </w:r>
          </w:p>
          <w:p w14:paraId="497912DA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Sole traders</w:t>
            </w:r>
          </w:p>
          <w:p w14:paraId="44D51BFF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Partnerships</w:t>
            </w:r>
          </w:p>
          <w:p w14:paraId="3E9FE792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Private limited companies (ltd)</w:t>
            </w:r>
          </w:p>
          <w:p w14:paraId="17838F07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Public limited companies (plc)</w:t>
            </w:r>
          </w:p>
          <w:p w14:paraId="2E8C9440" w14:textId="2D12C1DB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Not-for-profit organisations</w:t>
            </w:r>
          </w:p>
        </w:tc>
        <w:tc>
          <w:tcPr>
            <w:tcW w:w="3850" w:type="dxa"/>
          </w:tcPr>
          <w:p w14:paraId="6B95C8AC" w14:textId="77777777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Setting business aims and objectives:</w:t>
            </w:r>
          </w:p>
          <w:p w14:paraId="6C40634C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 xml:space="preserve">What </w:t>
            </w:r>
            <w:proofErr w:type="gramStart"/>
            <w:r w:rsidRPr="002330C4">
              <w:rPr>
                <w:sz w:val="20"/>
                <w:szCs w:val="20"/>
              </w:rPr>
              <w:t>are</w:t>
            </w:r>
            <w:proofErr w:type="gramEnd"/>
            <w:r w:rsidRPr="002330C4">
              <w:rPr>
                <w:sz w:val="20"/>
                <w:szCs w:val="20"/>
              </w:rPr>
              <w:t xml:space="preserve"> business aims and objectives</w:t>
            </w:r>
          </w:p>
          <w:p w14:paraId="7D2E3B57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Purpose of setting objectives</w:t>
            </w:r>
          </w:p>
          <w:p w14:paraId="71A765A0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Role of objectives in running a business</w:t>
            </w:r>
          </w:p>
          <w:p w14:paraId="3DF2900E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Changing objectives</w:t>
            </w:r>
          </w:p>
          <w:p w14:paraId="10F76BEC" w14:textId="67768F9C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Use of objectives in judging success</w:t>
            </w:r>
          </w:p>
          <w:p w14:paraId="70DCE792" w14:textId="69DA2BDB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0AF9995A" w14:textId="396388C1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Stakeholders:</w:t>
            </w:r>
          </w:p>
          <w:p w14:paraId="57FF1D90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Main stakeholders of businesses</w:t>
            </w:r>
          </w:p>
          <w:p w14:paraId="711E0FBA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Objectives of stakeholders</w:t>
            </w:r>
          </w:p>
          <w:p w14:paraId="294E3A6C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Impact of business activity on stakeholders</w:t>
            </w:r>
          </w:p>
          <w:p w14:paraId="2ECADF95" w14:textId="392411C8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Impact and influence stakeholders have on businesses</w:t>
            </w:r>
          </w:p>
          <w:p w14:paraId="78488E98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38D5DC9B" w14:textId="0AC07634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Business location:</w:t>
            </w:r>
          </w:p>
          <w:p w14:paraId="0DC07C3B" w14:textId="567DF66D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Factors influencing the location decision of a business</w:t>
            </w:r>
          </w:p>
          <w:p w14:paraId="42502030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009F3618" w14:textId="43A3BEE2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Business planning:</w:t>
            </w:r>
          </w:p>
          <w:p w14:paraId="70C5D51D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The purpose of business planning</w:t>
            </w:r>
          </w:p>
          <w:p w14:paraId="708DA042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The main sections within a business plan</w:t>
            </w:r>
          </w:p>
          <w:p w14:paraId="7B73CF38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7BBF3BC7" w14:textId="41C3491D" w:rsidR="00857812" w:rsidRPr="002330C4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Expanding a business:</w:t>
            </w:r>
          </w:p>
          <w:p w14:paraId="69EFD687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Methods of expansion</w:t>
            </w:r>
          </w:p>
          <w:p w14:paraId="3105DD4C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Benefits and drawbacks of expansion</w:t>
            </w:r>
          </w:p>
          <w:p w14:paraId="490787CC" w14:textId="77777777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Economies of scale</w:t>
            </w:r>
          </w:p>
          <w:p w14:paraId="428A005C" w14:textId="40F1791F" w:rsidR="00857812" w:rsidRPr="002330C4" w:rsidRDefault="00857812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Diseconomies of scale</w:t>
            </w:r>
          </w:p>
          <w:p w14:paraId="48DF4D8D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4D6A657F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  <w:p w14:paraId="05C49454" w14:textId="77777777" w:rsidR="00857812" w:rsidRPr="002330C4" w:rsidRDefault="00857812" w:rsidP="00E6409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3504FFBD" w14:textId="77777777" w:rsidR="00857812" w:rsidRP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Technology:</w:t>
            </w:r>
          </w:p>
          <w:p w14:paraId="1514422E" w14:textId="77777777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E-commerce</w:t>
            </w:r>
          </w:p>
          <w:p w14:paraId="23D38D52" w14:textId="77777777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Digital communication</w:t>
            </w:r>
          </w:p>
          <w:p w14:paraId="2ED6FEC0" w14:textId="77777777" w:rsidR="00857812" w:rsidRPr="00857812" w:rsidRDefault="00857812" w:rsidP="00E64092">
            <w:pPr>
              <w:rPr>
                <w:sz w:val="20"/>
                <w:szCs w:val="20"/>
              </w:rPr>
            </w:pPr>
          </w:p>
          <w:p w14:paraId="6616C15F" w14:textId="77777777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Ethical and environmental considerations:</w:t>
            </w:r>
            <w:r w:rsidRPr="00857812">
              <w:rPr>
                <w:sz w:val="20"/>
                <w:szCs w:val="20"/>
              </w:rPr>
              <w:br/>
              <w:t>Ethical considerations</w:t>
            </w:r>
          </w:p>
          <w:p w14:paraId="4E7B0831" w14:textId="77777777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Environmental considerations</w:t>
            </w:r>
          </w:p>
          <w:p w14:paraId="3452D531" w14:textId="77777777" w:rsid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Sustainability</w:t>
            </w:r>
          </w:p>
          <w:p w14:paraId="190E239D" w14:textId="77777777" w:rsidR="00857812" w:rsidRDefault="00857812" w:rsidP="00E64092">
            <w:pPr>
              <w:rPr>
                <w:sz w:val="20"/>
                <w:szCs w:val="20"/>
              </w:rPr>
            </w:pPr>
          </w:p>
          <w:p w14:paraId="11775DEB" w14:textId="77777777" w:rsidR="00857812" w:rsidRP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The economic climate on business:</w:t>
            </w:r>
          </w:p>
          <w:p w14:paraId="3C65C14C" w14:textId="77777777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 rates</w:t>
            </w:r>
          </w:p>
          <w:p w14:paraId="4E82BF0A" w14:textId="77777777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of employment</w:t>
            </w:r>
          </w:p>
          <w:p w14:paraId="42B2C252" w14:textId="77777777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Consumer spending</w:t>
            </w:r>
          </w:p>
          <w:p w14:paraId="42C26A08" w14:textId="77777777" w:rsidR="00857812" w:rsidRDefault="00857812" w:rsidP="00E64092">
            <w:pPr>
              <w:rPr>
                <w:sz w:val="20"/>
                <w:szCs w:val="20"/>
              </w:rPr>
            </w:pPr>
          </w:p>
          <w:p w14:paraId="557AEF6F" w14:textId="77777777" w:rsidR="00857812" w:rsidRP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Globalisation:</w:t>
            </w:r>
          </w:p>
          <w:p w14:paraId="5FCFD90E" w14:textId="5A2D5B41" w:rsid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How UK businesses compete internationally</w:t>
            </w:r>
          </w:p>
          <w:p w14:paraId="7C3AB9CA" w14:textId="57B7508E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Exchange rates</w:t>
            </w:r>
          </w:p>
          <w:p w14:paraId="6BD17AFE" w14:textId="77777777" w:rsidR="00857812" w:rsidRDefault="00857812" w:rsidP="00E64092">
            <w:pPr>
              <w:rPr>
                <w:sz w:val="20"/>
                <w:szCs w:val="20"/>
              </w:rPr>
            </w:pPr>
          </w:p>
          <w:p w14:paraId="63241042" w14:textId="74C95B64" w:rsidR="00857812" w:rsidRP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Legislation:</w:t>
            </w:r>
          </w:p>
          <w:p w14:paraId="5C2EC464" w14:textId="4CA70203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Law</w:t>
            </w:r>
          </w:p>
          <w:p w14:paraId="6326BBC7" w14:textId="014869A8" w:rsid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 Law</w:t>
            </w:r>
          </w:p>
          <w:p w14:paraId="6659B433" w14:textId="74CC1612" w:rsidR="00857812" w:rsidRPr="00857812" w:rsidRDefault="00857812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Consumer Law</w:t>
            </w:r>
          </w:p>
          <w:p w14:paraId="0F59B40C" w14:textId="77777777" w:rsidR="00857812" w:rsidRDefault="00857812" w:rsidP="00E64092">
            <w:pPr>
              <w:rPr>
                <w:sz w:val="20"/>
                <w:szCs w:val="20"/>
              </w:rPr>
            </w:pPr>
          </w:p>
          <w:p w14:paraId="585713C8" w14:textId="77777777" w:rsidR="00857812" w:rsidRP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 w:rsidRPr="00857812">
              <w:rPr>
                <w:b/>
                <w:bCs/>
                <w:sz w:val="20"/>
                <w:szCs w:val="20"/>
              </w:rPr>
              <w:t>Competitive Environment:</w:t>
            </w:r>
          </w:p>
          <w:p w14:paraId="1C520563" w14:textId="77777777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Impact on businesses of operating in competitive markets</w:t>
            </w:r>
          </w:p>
          <w:p w14:paraId="617B102A" w14:textId="11A565AF" w:rsidR="00857812" w:rsidRPr="00857812" w:rsidRDefault="00857812" w:rsidP="00E64092">
            <w:pPr>
              <w:rPr>
                <w:sz w:val="20"/>
                <w:szCs w:val="20"/>
              </w:rPr>
            </w:pPr>
            <w:r w:rsidRPr="00857812">
              <w:rPr>
                <w:sz w:val="20"/>
                <w:szCs w:val="20"/>
              </w:rPr>
              <w:t>Uncertainty and risks businesses face</w:t>
            </w:r>
          </w:p>
        </w:tc>
        <w:tc>
          <w:tcPr>
            <w:tcW w:w="4111" w:type="dxa"/>
          </w:tcPr>
          <w:p w14:paraId="08D216D9" w14:textId="77777777" w:rsidR="00857812" w:rsidRDefault="00857812" w:rsidP="00E640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Organisational structures:</w:t>
            </w:r>
          </w:p>
          <w:p w14:paraId="28C23475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Organisational structures</w:t>
            </w:r>
          </w:p>
          <w:p w14:paraId="3D6329A5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Appropriateness of organisational structures</w:t>
            </w:r>
          </w:p>
          <w:p w14:paraId="436E5DA9" w14:textId="77777777" w:rsidR="00857812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Centralisation and decentralisation</w:t>
            </w:r>
          </w:p>
          <w:p w14:paraId="70BE9B4E" w14:textId="77777777" w:rsidR="004869C3" w:rsidRDefault="004869C3" w:rsidP="00E64092">
            <w:pPr>
              <w:rPr>
                <w:sz w:val="20"/>
                <w:szCs w:val="20"/>
              </w:rPr>
            </w:pPr>
          </w:p>
          <w:p w14:paraId="4389C0FC" w14:textId="77777777" w:rsidR="004869C3" w:rsidRP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4869C3">
              <w:rPr>
                <w:b/>
                <w:bCs/>
                <w:sz w:val="20"/>
                <w:szCs w:val="20"/>
              </w:rPr>
              <w:t>Recruitment and selection of employees:</w:t>
            </w:r>
          </w:p>
          <w:p w14:paraId="44AE05E5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The need for recruitment</w:t>
            </w:r>
          </w:p>
          <w:p w14:paraId="632507B8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Methods of recruitment and selection of employees</w:t>
            </w:r>
          </w:p>
          <w:p w14:paraId="47E54763" w14:textId="77777777" w:rsid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Contracts of employment</w:t>
            </w:r>
          </w:p>
          <w:p w14:paraId="436FEDD1" w14:textId="77777777" w:rsidR="004869C3" w:rsidRDefault="004869C3" w:rsidP="00E64092">
            <w:pPr>
              <w:rPr>
                <w:sz w:val="20"/>
                <w:szCs w:val="20"/>
              </w:rPr>
            </w:pPr>
          </w:p>
          <w:p w14:paraId="4CA8D473" w14:textId="77777777" w:rsidR="004869C3" w:rsidRP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4869C3">
              <w:rPr>
                <w:b/>
                <w:bCs/>
                <w:sz w:val="20"/>
                <w:szCs w:val="20"/>
              </w:rPr>
              <w:t>Motivating employees:</w:t>
            </w:r>
          </w:p>
          <w:p w14:paraId="7C30A2CC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Importance of motivation in the workforce</w:t>
            </w:r>
          </w:p>
          <w:p w14:paraId="1E84E4DB" w14:textId="77777777" w:rsid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Methods to motivate staff</w:t>
            </w:r>
          </w:p>
          <w:p w14:paraId="6B765AA3" w14:textId="77777777" w:rsidR="004869C3" w:rsidRDefault="004869C3" w:rsidP="00E64092">
            <w:pPr>
              <w:rPr>
                <w:sz w:val="20"/>
                <w:szCs w:val="20"/>
              </w:rPr>
            </w:pPr>
          </w:p>
          <w:p w14:paraId="78514936" w14:textId="77777777" w:rsidR="004869C3" w:rsidRP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4869C3">
              <w:rPr>
                <w:b/>
                <w:bCs/>
                <w:sz w:val="20"/>
                <w:szCs w:val="20"/>
              </w:rPr>
              <w:t>Training:</w:t>
            </w:r>
          </w:p>
          <w:p w14:paraId="4480B900" w14:textId="77777777" w:rsidR="004869C3" w:rsidRDefault="004869C3" w:rsidP="00E64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Importance of training the workforce</w:t>
            </w:r>
          </w:p>
          <w:p w14:paraId="6E0522D8" w14:textId="31396C1B" w:rsidR="004869C3" w:rsidRPr="00857812" w:rsidRDefault="004869C3" w:rsidP="00E6409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training undertaken by businesses</w:t>
            </w:r>
          </w:p>
        </w:tc>
      </w:tr>
    </w:tbl>
    <w:p w14:paraId="410BEF0F" w14:textId="77777777" w:rsidR="00DA5CBC" w:rsidRDefault="00DA5CBC"/>
    <w:tbl>
      <w:tblPr>
        <w:tblStyle w:val="TableGrid"/>
        <w:tblpPr w:leftFromText="180" w:rightFromText="180" w:vertAnchor="text" w:tblpX="-860" w:tblpY="-575"/>
        <w:tblW w:w="15871" w:type="dxa"/>
        <w:tblLook w:val="04A0" w:firstRow="1" w:lastRow="0" w:firstColumn="1" w:lastColumn="0" w:noHBand="0" w:noVBand="1"/>
      </w:tblPr>
      <w:tblGrid>
        <w:gridCol w:w="1221"/>
        <w:gridCol w:w="3479"/>
        <w:gridCol w:w="3656"/>
        <w:gridCol w:w="4208"/>
        <w:gridCol w:w="3307"/>
      </w:tblGrid>
      <w:tr w:rsidR="004869C3" w14:paraId="7F193293" w14:textId="77777777" w:rsidTr="00E64092">
        <w:tc>
          <w:tcPr>
            <w:tcW w:w="1221" w:type="dxa"/>
          </w:tcPr>
          <w:p w14:paraId="1D7A9027" w14:textId="77777777" w:rsidR="004869C3" w:rsidRDefault="004869C3" w:rsidP="00E64092"/>
        </w:tc>
        <w:tc>
          <w:tcPr>
            <w:tcW w:w="3479" w:type="dxa"/>
          </w:tcPr>
          <w:p w14:paraId="01F8D833" w14:textId="1E4AE24A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10</w:t>
            </w:r>
          </w:p>
          <w:p w14:paraId="428AE090" w14:textId="77777777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Summer 2</w:t>
            </w:r>
          </w:p>
        </w:tc>
        <w:tc>
          <w:tcPr>
            <w:tcW w:w="3656" w:type="dxa"/>
          </w:tcPr>
          <w:p w14:paraId="64D5CB74" w14:textId="2AC7EA71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Year 1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  <w:p w14:paraId="78EB1B7F" w14:textId="7FDEB4E0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8" w:type="dxa"/>
          </w:tcPr>
          <w:p w14:paraId="6E8AC8BA" w14:textId="77777777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7" w:type="dxa"/>
          </w:tcPr>
          <w:p w14:paraId="5D436F7F" w14:textId="77777777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869C3" w14:paraId="4B7E1694" w14:textId="77777777" w:rsidTr="00E64092">
        <w:tc>
          <w:tcPr>
            <w:tcW w:w="1221" w:type="dxa"/>
          </w:tcPr>
          <w:p w14:paraId="04B630A2" w14:textId="77777777" w:rsidR="004869C3" w:rsidRDefault="004869C3" w:rsidP="00E64092"/>
        </w:tc>
        <w:tc>
          <w:tcPr>
            <w:tcW w:w="3479" w:type="dxa"/>
          </w:tcPr>
          <w:p w14:paraId="5C747ACF" w14:textId="77777777" w:rsidR="004869C3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 xml:space="preserve">Topic 1: </w:t>
            </w:r>
          </w:p>
          <w:p w14:paraId="7B984DBC" w14:textId="0FE39EDC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3.3 Operations management</w:t>
            </w:r>
          </w:p>
        </w:tc>
        <w:tc>
          <w:tcPr>
            <w:tcW w:w="3656" w:type="dxa"/>
          </w:tcPr>
          <w:p w14:paraId="1CEB0CC6" w14:textId="77777777" w:rsidR="004869C3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Topic 1:</w:t>
            </w:r>
          </w:p>
          <w:p w14:paraId="0055DBEE" w14:textId="0230A3EC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3.3 Operations management</w:t>
            </w:r>
          </w:p>
        </w:tc>
        <w:tc>
          <w:tcPr>
            <w:tcW w:w="4208" w:type="dxa"/>
          </w:tcPr>
          <w:p w14:paraId="78E2DE53" w14:textId="77777777" w:rsidR="004869C3" w:rsidRDefault="004869C3" w:rsidP="00E64092">
            <w:pPr>
              <w:rPr>
                <w:b/>
                <w:bCs/>
                <w:sz w:val="22"/>
                <w:szCs w:val="22"/>
              </w:rPr>
            </w:pPr>
            <w:r w:rsidRPr="00857812">
              <w:rPr>
                <w:b/>
                <w:bCs/>
                <w:sz w:val="22"/>
                <w:szCs w:val="22"/>
              </w:rPr>
              <w:t>Topic 2:</w:t>
            </w:r>
          </w:p>
          <w:p w14:paraId="3277FE15" w14:textId="67B300B6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3.5 Marketing</w:t>
            </w:r>
          </w:p>
        </w:tc>
        <w:tc>
          <w:tcPr>
            <w:tcW w:w="3307" w:type="dxa"/>
          </w:tcPr>
          <w:p w14:paraId="405B2B18" w14:textId="77777777" w:rsidR="004869C3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Topic 3: </w:t>
            </w:r>
          </w:p>
          <w:p w14:paraId="04910BCB" w14:textId="7C451798" w:rsidR="004869C3" w:rsidRPr="00857812" w:rsidRDefault="004869C3" w:rsidP="00E640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3.6 Finance</w:t>
            </w:r>
          </w:p>
        </w:tc>
      </w:tr>
      <w:tr w:rsidR="004869C3" w14:paraId="0224421B" w14:textId="77777777" w:rsidTr="00E64092">
        <w:trPr>
          <w:trHeight w:val="1833"/>
        </w:trPr>
        <w:tc>
          <w:tcPr>
            <w:tcW w:w="1221" w:type="dxa"/>
          </w:tcPr>
          <w:p w14:paraId="3F350F92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71A32BC7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1BD36609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17FE1ABF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0A54E310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75978FD6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5275F954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12EAFDA2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5C10FBD4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1299D4E7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32895013" w14:textId="77777777" w:rsidR="004869C3" w:rsidRDefault="004869C3" w:rsidP="00E64092">
            <w:pPr>
              <w:jc w:val="center"/>
              <w:rPr>
                <w:sz w:val="20"/>
                <w:szCs w:val="20"/>
              </w:rPr>
            </w:pPr>
          </w:p>
          <w:p w14:paraId="58D1BE8B" w14:textId="77777777" w:rsidR="004869C3" w:rsidRPr="00857812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87CBF1" w14:textId="5A283C3C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11</w:t>
            </w:r>
          </w:p>
          <w:p w14:paraId="51A7902D" w14:textId="77777777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Business Studies</w:t>
            </w:r>
          </w:p>
          <w:p w14:paraId="2452EDF6" w14:textId="77777777" w:rsidR="004869C3" w:rsidRDefault="004869C3" w:rsidP="00E6409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7FAC9E" w14:textId="77777777" w:rsidR="004869C3" w:rsidRDefault="004869C3" w:rsidP="00E64092">
            <w:pPr>
              <w:jc w:val="center"/>
            </w:pPr>
            <w:r w:rsidRPr="00857812">
              <w:rPr>
                <w:b/>
                <w:bCs/>
                <w:sz w:val="20"/>
                <w:szCs w:val="20"/>
              </w:rPr>
              <w:t>Knowledge overview</w:t>
            </w:r>
          </w:p>
        </w:tc>
        <w:tc>
          <w:tcPr>
            <w:tcW w:w="3479" w:type="dxa"/>
          </w:tcPr>
          <w:p w14:paraId="4D98D364" w14:textId="77777777" w:rsidR="004869C3" w:rsidRPr="002330C4" w:rsidRDefault="00EB2E6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Production processes:</w:t>
            </w:r>
          </w:p>
          <w:p w14:paraId="1928D744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Methods of production: job, flow, batch</w:t>
            </w:r>
          </w:p>
          <w:p w14:paraId="257A9A2A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Efficiency in production:</w:t>
            </w:r>
          </w:p>
          <w:p w14:paraId="03333712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Lean production</w:t>
            </w:r>
          </w:p>
          <w:p w14:paraId="1D2ABF96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Just in time (JIT)</w:t>
            </w:r>
          </w:p>
          <w:p w14:paraId="27933C40" w14:textId="77777777" w:rsidR="00EB2E6E" w:rsidRPr="002330C4" w:rsidRDefault="00EB2E6E" w:rsidP="00E64092">
            <w:pPr>
              <w:rPr>
                <w:sz w:val="20"/>
                <w:szCs w:val="20"/>
              </w:rPr>
            </w:pPr>
          </w:p>
          <w:p w14:paraId="1CC17D7C" w14:textId="77777777" w:rsidR="00EB2E6E" w:rsidRPr="002330C4" w:rsidRDefault="00EB2E6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role of procurement:</w:t>
            </w:r>
          </w:p>
          <w:p w14:paraId="404AA7B5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Managing stock:</w:t>
            </w:r>
          </w:p>
          <w:p w14:paraId="54041045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Just in time (JIT)</w:t>
            </w:r>
          </w:p>
          <w:p w14:paraId="7BFCCA1B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Just in case (JIC)</w:t>
            </w:r>
          </w:p>
          <w:p w14:paraId="25CEDB6E" w14:textId="77777777" w:rsidR="00EB2E6E" w:rsidRPr="002330C4" w:rsidRDefault="00EB2E6E" w:rsidP="00E64092">
            <w:pPr>
              <w:rPr>
                <w:sz w:val="20"/>
                <w:szCs w:val="20"/>
              </w:rPr>
            </w:pPr>
          </w:p>
          <w:p w14:paraId="2C59E2C4" w14:textId="77777777" w:rsidR="00EB2E6E" w:rsidRPr="002330C4" w:rsidRDefault="00EB2E6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Factors affecting choice of suppliers including:</w:t>
            </w:r>
          </w:p>
          <w:p w14:paraId="0A645D61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price</w:t>
            </w:r>
          </w:p>
          <w:p w14:paraId="475F026B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quality</w:t>
            </w:r>
          </w:p>
          <w:p w14:paraId="22EC94D8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reliability.</w:t>
            </w:r>
          </w:p>
          <w:p w14:paraId="30368741" w14:textId="77777777" w:rsidR="00EB2E6E" w:rsidRPr="002330C4" w:rsidRDefault="00EB2E6E" w:rsidP="00E64092">
            <w:pPr>
              <w:rPr>
                <w:sz w:val="20"/>
                <w:szCs w:val="20"/>
              </w:rPr>
            </w:pPr>
          </w:p>
          <w:p w14:paraId="36EF95DD" w14:textId="77777777" w:rsidR="00EB2E6E" w:rsidRPr="002330C4" w:rsidRDefault="00EB2E6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effects of procurement and logistics on a business, including:</w:t>
            </w:r>
          </w:p>
          <w:p w14:paraId="7D414051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efficiency</w:t>
            </w:r>
          </w:p>
          <w:p w14:paraId="4B4D65CD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lower unit costs.</w:t>
            </w:r>
          </w:p>
          <w:p w14:paraId="10904E20" w14:textId="77777777" w:rsidR="00EB2E6E" w:rsidRPr="002330C4" w:rsidRDefault="00EB2E6E" w:rsidP="00E64092">
            <w:pPr>
              <w:rPr>
                <w:sz w:val="20"/>
                <w:szCs w:val="20"/>
              </w:rPr>
            </w:pPr>
          </w:p>
          <w:p w14:paraId="73474568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The value of effective supply chain management, including:</w:t>
            </w:r>
          </w:p>
          <w:p w14:paraId="4DDE0BC6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working with suppliers to ensure that key processes are running efficiently and cost effectively</w:t>
            </w:r>
          </w:p>
          <w:p w14:paraId="5A769195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getting goods and services for the best price and value</w:t>
            </w:r>
          </w:p>
          <w:p w14:paraId="50C77BD0" w14:textId="11BBD520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cutting any waste and unnecessary costs to create a streamlined process and fast production times.</w:t>
            </w:r>
          </w:p>
        </w:tc>
        <w:tc>
          <w:tcPr>
            <w:tcW w:w="3656" w:type="dxa"/>
          </w:tcPr>
          <w:p w14:paraId="52109CD6" w14:textId="77777777" w:rsidR="004869C3" w:rsidRPr="002330C4" w:rsidRDefault="006F6AB5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concept of quality:</w:t>
            </w:r>
          </w:p>
          <w:p w14:paraId="612DAF0F" w14:textId="2AAAE009" w:rsidR="009503D5" w:rsidRPr="002330C4" w:rsidRDefault="009503D5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Consequences of quality issues</w:t>
            </w:r>
          </w:p>
          <w:p w14:paraId="1F5F19AD" w14:textId="0CA6A068" w:rsidR="009503D5" w:rsidRPr="002330C4" w:rsidRDefault="009503D5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Methods of maintaining consistent quality: Total quality management (TQM)</w:t>
            </w:r>
          </w:p>
          <w:p w14:paraId="07DAF594" w14:textId="7B4ED7D3" w:rsidR="009503D5" w:rsidRDefault="009503D5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Costs and benefits of maintaining quality</w:t>
            </w:r>
          </w:p>
          <w:p w14:paraId="08B255B9" w14:textId="77777777" w:rsidR="002330C4" w:rsidRPr="002330C4" w:rsidRDefault="002330C4" w:rsidP="00E64092">
            <w:pPr>
              <w:rPr>
                <w:sz w:val="20"/>
                <w:szCs w:val="20"/>
              </w:rPr>
            </w:pPr>
          </w:p>
          <w:p w14:paraId="714AED0E" w14:textId="77777777" w:rsidR="009503D5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Good customer service:</w:t>
            </w:r>
          </w:p>
          <w:p w14:paraId="6C199B72" w14:textId="0D6BE938" w:rsidR="001825A7" w:rsidRPr="002330C4" w:rsidRDefault="001932E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M</w:t>
            </w:r>
            <w:r w:rsidR="001825A7" w:rsidRPr="002330C4">
              <w:rPr>
                <w:b/>
                <w:bCs/>
                <w:sz w:val="20"/>
                <w:szCs w:val="20"/>
              </w:rPr>
              <w:t>ethods of good service:</w:t>
            </w:r>
          </w:p>
          <w:p w14:paraId="56D6E8DF" w14:textId="745457E1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product knowledge</w:t>
            </w:r>
          </w:p>
          <w:p w14:paraId="0DB0952C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customer engagement (creating a positive experience for the customer)</w:t>
            </w:r>
          </w:p>
          <w:p w14:paraId="4A576A83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post sales services (</w:t>
            </w:r>
            <w:proofErr w:type="spellStart"/>
            <w:r w:rsidRPr="002330C4">
              <w:rPr>
                <w:sz w:val="20"/>
                <w:szCs w:val="20"/>
              </w:rPr>
              <w:t>eg</w:t>
            </w:r>
            <w:proofErr w:type="spellEnd"/>
            <w:r w:rsidRPr="002330C4">
              <w:rPr>
                <w:sz w:val="20"/>
                <w:szCs w:val="20"/>
              </w:rPr>
              <w:t xml:space="preserve"> user training, help lines, servicing).</w:t>
            </w:r>
          </w:p>
          <w:p w14:paraId="2C860F96" w14:textId="77777777" w:rsidR="001825A7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</w:p>
          <w:p w14:paraId="466F125D" w14:textId="0F7F1040" w:rsidR="001825A7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Benefits of good customer service, including:</w:t>
            </w:r>
          </w:p>
          <w:p w14:paraId="2E2064A2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increase in customer satisfaction</w:t>
            </w:r>
          </w:p>
          <w:p w14:paraId="2BC17571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customer loyalty</w:t>
            </w:r>
          </w:p>
          <w:p w14:paraId="37C33AAE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increased spend</w:t>
            </w:r>
          </w:p>
          <w:p w14:paraId="57AEFBC1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profitability.</w:t>
            </w:r>
          </w:p>
          <w:p w14:paraId="782033E3" w14:textId="13452214" w:rsidR="001825A7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Dangers of poor customer service, including:</w:t>
            </w:r>
          </w:p>
          <w:p w14:paraId="06739603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dissatisfied customers</w:t>
            </w:r>
          </w:p>
          <w:p w14:paraId="1B4E9F06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poor reputation via word of mouth</w:t>
            </w:r>
          </w:p>
          <w:p w14:paraId="2403742B" w14:textId="33DD4FFD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reduction in revenue.</w:t>
            </w:r>
          </w:p>
          <w:p w14:paraId="52C7B00D" w14:textId="77777777" w:rsidR="001825A7" w:rsidRPr="002330C4" w:rsidRDefault="001825A7" w:rsidP="00E64092">
            <w:pPr>
              <w:rPr>
                <w:sz w:val="20"/>
                <w:szCs w:val="20"/>
              </w:rPr>
            </w:pPr>
          </w:p>
          <w:p w14:paraId="2B246FFE" w14:textId="66075983" w:rsidR="001825A7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ways in which advances in ICT have allowed customer services to develop:</w:t>
            </w:r>
          </w:p>
          <w:p w14:paraId="2FE92E94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websites</w:t>
            </w:r>
          </w:p>
          <w:p w14:paraId="1FACAC4C" w14:textId="77777777" w:rsidR="001825A7" w:rsidRPr="002330C4" w:rsidRDefault="001825A7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e-commerce</w:t>
            </w:r>
          </w:p>
          <w:p w14:paraId="4C7811F7" w14:textId="3E5AB2DB" w:rsidR="001825A7" w:rsidRPr="002330C4" w:rsidRDefault="001825A7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social media.</w:t>
            </w:r>
          </w:p>
        </w:tc>
        <w:tc>
          <w:tcPr>
            <w:tcW w:w="4208" w:type="dxa"/>
          </w:tcPr>
          <w:p w14:paraId="44B208FA" w14:textId="13BBF763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Identifying and understanding customers:</w:t>
            </w:r>
            <w:r w:rsidRPr="002330C4">
              <w:rPr>
                <w:b/>
                <w:bCs/>
                <w:sz w:val="20"/>
                <w:szCs w:val="20"/>
              </w:rPr>
              <w:br/>
            </w:r>
            <w:r w:rsidRPr="002330C4">
              <w:rPr>
                <w:sz w:val="20"/>
                <w:szCs w:val="20"/>
              </w:rPr>
              <w:t>The importance of identifying and satisfying customer needs</w:t>
            </w:r>
          </w:p>
          <w:p w14:paraId="1983BC48" w14:textId="77777777" w:rsidR="004869C3" w:rsidRPr="002330C4" w:rsidRDefault="004869C3" w:rsidP="00E64092">
            <w:pPr>
              <w:rPr>
                <w:sz w:val="20"/>
                <w:szCs w:val="20"/>
              </w:rPr>
            </w:pPr>
          </w:p>
          <w:p w14:paraId="63D4B9EB" w14:textId="77777777" w:rsidR="004869C3" w:rsidRPr="002330C4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Segmentation:</w:t>
            </w:r>
          </w:p>
          <w:p w14:paraId="243DAB61" w14:textId="77777777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Types of segmentation</w:t>
            </w:r>
          </w:p>
          <w:p w14:paraId="15310D02" w14:textId="77777777" w:rsidR="004869C3" w:rsidRPr="002330C4" w:rsidRDefault="004869C3" w:rsidP="00E64092">
            <w:pPr>
              <w:rPr>
                <w:sz w:val="20"/>
                <w:szCs w:val="20"/>
              </w:rPr>
            </w:pPr>
          </w:p>
          <w:p w14:paraId="00B817E4" w14:textId="77777777" w:rsidR="004869C3" w:rsidRPr="002330C4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Purpose and methods of market research:</w:t>
            </w:r>
          </w:p>
          <w:p w14:paraId="1283D5F0" w14:textId="77777777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Purpose of market research</w:t>
            </w:r>
          </w:p>
          <w:p w14:paraId="66B325F6" w14:textId="77777777" w:rsidR="004869C3" w:rsidRPr="002330C4" w:rsidRDefault="004869C3" w:rsidP="00E64092">
            <w:pPr>
              <w:rPr>
                <w:sz w:val="20"/>
                <w:szCs w:val="20"/>
              </w:rPr>
            </w:pPr>
          </w:p>
          <w:p w14:paraId="4CE2CDD8" w14:textId="07C8379D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 xml:space="preserve">Collect information </w:t>
            </w:r>
            <w:proofErr w:type="gramStart"/>
            <w:r w:rsidRPr="002330C4">
              <w:rPr>
                <w:sz w:val="20"/>
                <w:szCs w:val="20"/>
              </w:rPr>
              <w:t>about:</w:t>
            </w:r>
            <w:proofErr w:type="gramEnd"/>
            <w:r w:rsidRPr="002330C4">
              <w:rPr>
                <w:sz w:val="20"/>
                <w:szCs w:val="20"/>
              </w:rPr>
              <w:t xml:space="preserve"> demand, competition &amp; target market.</w:t>
            </w:r>
          </w:p>
          <w:p w14:paraId="753BDE9B" w14:textId="77777777" w:rsidR="004869C3" w:rsidRPr="002330C4" w:rsidRDefault="004869C3" w:rsidP="00E64092">
            <w:pPr>
              <w:rPr>
                <w:sz w:val="20"/>
                <w:szCs w:val="20"/>
              </w:rPr>
            </w:pPr>
          </w:p>
          <w:p w14:paraId="36152414" w14:textId="2AEF70C4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 xml:space="preserve">Methods of market research to include primary and secondary: questionnaires, surveys, interviews, focus groups, internet research, printed press </w:t>
            </w:r>
            <w:proofErr w:type="spellStart"/>
            <w:r w:rsidRPr="002330C4">
              <w:rPr>
                <w:sz w:val="20"/>
                <w:szCs w:val="20"/>
              </w:rPr>
              <w:t>eg</w:t>
            </w:r>
            <w:proofErr w:type="spellEnd"/>
            <w:r w:rsidRPr="002330C4">
              <w:rPr>
                <w:sz w:val="20"/>
                <w:szCs w:val="20"/>
              </w:rPr>
              <w:t xml:space="preserve"> newspapers.</w:t>
            </w:r>
          </w:p>
          <w:p w14:paraId="3AF2FF9E" w14:textId="77777777" w:rsidR="004869C3" w:rsidRPr="002330C4" w:rsidRDefault="004869C3" w:rsidP="00E64092">
            <w:pPr>
              <w:rPr>
                <w:sz w:val="20"/>
                <w:szCs w:val="20"/>
              </w:rPr>
            </w:pPr>
          </w:p>
          <w:p w14:paraId="0D9CF49F" w14:textId="77777777" w:rsidR="004869C3" w:rsidRPr="002330C4" w:rsidRDefault="004869C3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Use of market research: information that may help decision making</w:t>
            </w:r>
          </w:p>
          <w:p w14:paraId="7EAAE181" w14:textId="77777777" w:rsidR="00EB2E6E" w:rsidRPr="002330C4" w:rsidRDefault="00EB2E6E" w:rsidP="00E64092">
            <w:pPr>
              <w:rPr>
                <w:sz w:val="20"/>
                <w:szCs w:val="20"/>
              </w:rPr>
            </w:pPr>
          </w:p>
          <w:p w14:paraId="388E1059" w14:textId="77777777" w:rsidR="00EB2E6E" w:rsidRPr="002330C4" w:rsidRDefault="00EB2E6E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b/>
                <w:bCs/>
                <w:sz w:val="20"/>
                <w:szCs w:val="20"/>
              </w:rPr>
              <w:t>The elements of the marketing mix: price, product, promotion and place (4Ps):</w:t>
            </w:r>
          </w:p>
          <w:p w14:paraId="0D41A942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Pricing methods</w:t>
            </w:r>
          </w:p>
          <w:p w14:paraId="0FA654EC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Factors that influence pricing decisions</w:t>
            </w:r>
          </w:p>
          <w:p w14:paraId="1FADE991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Product</w:t>
            </w:r>
          </w:p>
          <w:p w14:paraId="54FB0A0D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Product differentiation</w:t>
            </w:r>
          </w:p>
          <w:p w14:paraId="305EC177" w14:textId="77777777" w:rsidR="00EB2E6E" w:rsidRPr="002330C4" w:rsidRDefault="00EB2E6E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E-commerce and m-commerce</w:t>
            </w:r>
          </w:p>
          <w:p w14:paraId="205C35A0" w14:textId="77777777" w:rsidR="001D5BA1" w:rsidRPr="002330C4" w:rsidRDefault="001D5BA1" w:rsidP="00E64092">
            <w:pPr>
              <w:rPr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Integrated nature of the marketing mix</w:t>
            </w:r>
          </w:p>
          <w:p w14:paraId="20ECD758" w14:textId="0C81F26D" w:rsidR="001D5BA1" w:rsidRPr="002330C4" w:rsidRDefault="001D5BA1" w:rsidP="00E64092">
            <w:pPr>
              <w:rPr>
                <w:b/>
                <w:bCs/>
                <w:sz w:val="20"/>
                <w:szCs w:val="20"/>
              </w:rPr>
            </w:pPr>
            <w:r w:rsidRPr="002330C4">
              <w:rPr>
                <w:sz w:val="20"/>
                <w:szCs w:val="20"/>
              </w:rPr>
              <w:t>Using the marketing mix to inform and implement business decisions</w:t>
            </w:r>
          </w:p>
        </w:tc>
        <w:tc>
          <w:tcPr>
            <w:tcW w:w="3307" w:type="dxa"/>
          </w:tcPr>
          <w:p w14:paraId="28B75183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Sources of finance:</w:t>
            </w:r>
          </w:p>
          <w:p w14:paraId="15A1FE89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Methods businesses use to raise finance</w:t>
            </w:r>
          </w:p>
          <w:p w14:paraId="54F67B1F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Appropriateness of sources of finance</w:t>
            </w:r>
          </w:p>
          <w:p w14:paraId="7C7EAE68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</w:p>
          <w:p w14:paraId="7BC474AA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Cash flow:</w:t>
            </w:r>
          </w:p>
          <w:p w14:paraId="11BD0807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Importance of cash to businesses</w:t>
            </w:r>
          </w:p>
          <w:p w14:paraId="1BE99E5B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Interpreting cash flow forecasts</w:t>
            </w:r>
          </w:p>
          <w:p w14:paraId="7BAC018A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Difference between cash and profit</w:t>
            </w:r>
          </w:p>
          <w:p w14:paraId="48EE76DA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</w:p>
          <w:p w14:paraId="642D01AD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Financial terms and calculations:</w:t>
            </w:r>
          </w:p>
          <w:p w14:paraId="4D06CEF9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Basic financial terms</w:t>
            </w:r>
          </w:p>
          <w:p w14:paraId="193F13C8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Basic financial calculations</w:t>
            </w:r>
          </w:p>
          <w:p w14:paraId="23E693A9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Average rate of return</w:t>
            </w:r>
          </w:p>
          <w:p w14:paraId="20BCDCB0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Break-even</w:t>
            </w:r>
          </w:p>
          <w:p w14:paraId="0BC6F7D4" w14:textId="77777777" w:rsidR="004869C3" w:rsidRDefault="004869C3" w:rsidP="00E64092">
            <w:pPr>
              <w:rPr>
                <w:b/>
                <w:bCs/>
                <w:sz w:val="20"/>
                <w:szCs w:val="20"/>
              </w:rPr>
            </w:pPr>
          </w:p>
          <w:p w14:paraId="13C86B89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Analysing the financial performance of a business: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869C3">
              <w:rPr>
                <w:sz w:val="20"/>
                <w:szCs w:val="20"/>
              </w:rPr>
              <w:t>Purpose of financial statements</w:t>
            </w:r>
          </w:p>
          <w:p w14:paraId="0AD22171" w14:textId="77777777" w:rsidR="004869C3" w:rsidRPr="004869C3" w:rsidRDefault="004869C3" w:rsidP="00E64092">
            <w:pPr>
              <w:rPr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Components of financial statements</w:t>
            </w:r>
          </w:p>
          <w:p w14:paraId="539B2697" w14:textId="3A59A825" w:rsidR="004869C3" w:rsidRPr="00857812" w:rsidRDefault="004869C3" w:rsidP="00E64092">
            <w:pPr>
              <w:rPr>
                <w:b/>
                <w:bCs/>
                <w:sz w:val="20"/>
                <w:szCs w:val="20"/>
              </w:rPr>
            </w:pPr>
            <w:r w:rsidRPr="004869C3">
              <w:rPr>
                <w:sz w:val="20"/>
                <w:szCs w:val="20"/>
              </w:rPr>
              <w:t>Interpretation of data given on financial statements</w:t>
            </w:r>
          </w:p>
        </w:tc>
      </w:tr>
    </w:tbl>
    <w:p w14:paraId="6D60C001" w14:textId="77777777" w:rsidR="006A2E55" w:rsidRDefault="006A2E55"/>
    <w:sectPr w:rsidR="006A2E55" w:rsidSect="00E64092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BC"/>
    <w:rsid w:val="001825A7"/>
    <w:rsid w:val="001932EE"/>
    <w:rsid w:val="001D5BA1"/>
    <w:rsid w:val="00214B30"/>
    <w:rsid w:val="002330C4"/>
    <w:rsid w:val="0023391B"/>
    <w:rsid w:val="002C0247"/>
    <w:rsid w:val="003D1188"/>
    <w:rsid w:val="004869C3"/>
    <w:rsid w:val="004A4DF1"/>
    <w:rsid w:val="004F113C"/>
    <w:rsid w:val="00583E6F"/>
    <w:rsid w:val="006A2E55"/>
    <w:rsid w:val="006F6AB5"/>
    <w:rsid w:val="007D3812"/>
    <w:rsid w:val="00857812"/>
    <w:rsid w:val="009503D5"/>
    <w:rsid w:val="00A13273"/>
    <w:rsid w:val="00A84262"/>
    <w:rsid w:val="00DA5CBC"/>
    <w:rsid w:val="00E64092"/>
    <w:rsid w:val="00EB2E6E"/>
    <w:rsid w:val="00F5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3D9A7"/>
  <w15:chartTrackingRefBased/>
  <w15:docId w15:val="{0179CA07-3AB0-42CE-A885-8BD406B5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C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C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C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6" ma:contentTypeDescription="Create a new document." ma:contentTypeScope="" ma:versionID="fda32de825def50e116b860face84943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9e8770fbce3444fff6c6013e734f3c4e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BDF91-2CB1-42C4-BB5F-018B50884F73}"/>
</file>

<file path=customXml/itemProps2.xml><?xml version="1.0" encoding="utf-8"?>
<ds:datastoreItem xmlns:ds="http://schemas.openxmlformats.org/officeDocument/2006/customXml" ds:itemID="{3F2A6215-E897-4436-82F0-560060616B78}"/>
</file>

<file path=customXml/itemProps3.xml><?xml version="1.0" encoding="utf-8"?>
<ds:datastoreItem xmlns:ds="http://schemas.openxmlformats.org/officeDocument/2006/customXml" ds:itemID="{ACF83A0D-630D-4DC8-B9B5-F58FDD93C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5430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Nicol</dc:creator>
  <cp:keywords/>
  <dc:description/>
  <cp:lastModifiedBy>Kate Nicol</cp:lastModifiedBy>
  <cp:revision>11</cp:revision>
  <dcterms:created xsi:type="dcterms:W3CDTF">2025-09-18T12:36:00Z</dcterms:created>
  <dcterms:modified xsi:type="dcterms:W3CDTF">2025-10-09T07:44:00Z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</Properties>
</file>