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403C1CA9" w:rsidR="00E66558" w:rsidRPr="00951B23" w:rsidRDefault="00120AFA">
      <w:pPr>
        <w:pStyle w:val="Heading1"/>
        <w:rPr>
          <w:rFonts w:asciiTheme="minorHAnsi" w:hAnsiTheme="minorHAnsi" w:cstheme="minorHAnsi"/>
        </w:rPr>
      </w:pPr>
      <w:bookmarkStart w:id="0" w:name="_Toc400361362"/>
      <w:bookmarkStart w:id="1" w:name="_Toc443397153"/>
      <w:bookmarkStart w:id="2" w:name="_Toc357771638"/>
      <w:bookmarkStart w:id="3" w:name="_Toc346793416"/>
      <w:bookmarkStart w:id="4" w:name="_Toc328122777"/>
      <w:bookmarkStart w:id="5" w:name="_Hlk152665920"/>
      <w:r>
        <w:rPr>
          <w:rFonts w:asciiTheme="minorHAnsi" w:hAnsiTheme="minorHAnsi" w:cstheme="minorHAnsi"/>
          <w:noProof/>
        </w:rPr>
        <w:drawing>
          <wp:anchor distT="0" distB="0" distL="114300" distR="114300" simplePos="0" relativeHeight="251658240" behindDoc="1" locked="0" layoutInCell="1" allowOverlap="1" wp14:anchorId="5D2455A3" wp14:editId="5FB391E3">
            <wp:simplePos x="0" y="0"/>
            <wp:positionH relativeFrom="column">
              <wp:posOffset>5461635</wp:posOffset>
            </wp:positionH>
            <wp:positionV relativeFrom="paragraph">
              <wp:posOffset>-577215</wp:posOffset>
            </wp:positionV>
            <wp:extent cx="1209502" cy="1068185"/>
            <wp:effectExtent l="0" t="0" r="0" b="0"/>
            <wp:wrapNone/>
            <wp:docPr id="1270791967" name="Picture 1" descr="A logo with a person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91967" name="Picture 1" descr="A logo with a person in the middl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209502" cy="1068185"/>
                    </a:xfrm>
                    <a:prstGeom prst="rect">
                      <a:avLst/>
                    </a:prstGeom>
                  </pic:spPr>
                </pic:pic>
              </a:graphicData>
            </a:graphic>
            <wp14:sizeRelH relativeFrom="page">
              <wp14:pctWidth>0</wp14:pctWidth>
            </wp14:sizeRelH>
            <wp14:sizeRelV relativeFrom="page">
              <wp14:pctHeight>0</wp14:pctHeight>
            </wp14:sizeRelV>
          </wp:anchor>
        </w:drawing>
      </w:r>
      <w:r w:rsidR="00DA765E" w:rsidRPr="00951B23">
        <w:rPr>
          <w:rFonts w:asciiTheme="minorHAnsi" w:hAnsiTheme="minorHAnsi" w:cstheme="minorHAnsi"/>
        </w:rPr>
        <w:t xml:space="preserve">The Aspire Academy </w:t>
      </w:r>
      <w:r w:rsidR="00845DEC">
        <w:rPr>
          <w:rFonts w:asciiTheme="minorHAnsi" w:hAnsiTheme="minorHAnsi" w:cstheme="minorHAnsi"/>
        </w:rPr>
        <w:t>Pupil Premium Strategy s</w:t>
      </w:r>
      <w:r w:rsidR="009D71E8" w:rsidRPr="00951B23">
        <w:rPr>
          <w:rFonts w:asciiTheme="minorHAnsi" w:hAnsiTheme="minorHAnsi" w:cstheme="minorHAnsi"/>
        </w:rPr>
        <w:t>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p>
    <w:p w14:paraId="2A7D54B2" w14:textId="7BC8AD65" w:rsidR="00E66558" w:rsidRPr="008E11B0" w:rsidRDefault="009D71E8">
      <w:pPr>
        <w:pStyle w:val="Heading2"/>
        <w:rPr>
          <w:rFonts w:asciiTheme="minorHAnsi" w:hAnsiTheme="minorHAnsi" w:cstheme="minorHAnsi"/>
          <w:b w:val="0"/>
          <w:bCs/>
          <w:color w:val="auto"/>
          <w:sz w:val="22"/>
          <w:szCs w:val="22"/>
        </w:rPr>
      </w:pPr>
      <w:r w:rsidRPr="008E11B0">
        <w:rPr>
          <w:rFonts w:asciiTheme="minorHAnsi" w:hAnsiTheme="minorHAnsi" w:cstheme="minorHAnsi"/>
          <w:b w:val="0"/>
          <w:bCs/>
          <w:color w:val="auto"/>
          <w:sz w:val="22"/>
          <w:szCs w:val="22"/>
        </w:rPr>
        <w:t>This statement details our school’s use of pupil premium (a</w:t>
      </w:r>
      <w:r w:rsidR="004D0C29" w:rsidRPr="008E11B0">
        <w:rPr>
          <w:rFonts w:asciiTheme="minorHAnsi" w:hAnsiTheme="minorHAnsi" w:cstheme="minorHAnsi"/>
          <w:b w:val="0"/>
          <w:bCs/>
          <w:color w:val="auto"/>
          <w:sz w:val="22"/>
          <w:szCs w:val="22"/>
        </w:rPr>
        <w:t>nd recovery premium for the 202</w:t>
      </w:r>
      <w:r w:rsidR="00995A63">
        <w:rPr>
          <w:rFonts w:asciiTheme="minorHAnsi" w:hAnsiTheme="minorHAnsi" w:cstheme="minorHAnsi"/>
          <w:b w:val="0"/>
          <w:bCs/>
          <w:color w:val="auto"/>
          <w:sz w:val="22"/>
          <w:szCs w:val="22"/>
        </w:rPr>
        <w:t>4</w:t>
      </w:r>
      <w:r w:rsidR="00845DEC">
        <w:rPr>
          <w:rFonts w:asciiTheme="minorHAnsi" w:hAnsiTheme="minorHAnsi" w:cstheme="minorHAnsi"/>
          <w:b w:val="0"/>
          <w:bCs/>
          <w:color w:val="auto"/>
          <w:sz w:val="22"/>
          <w:szCs w:val="22"/>
        </w:rPr>
        <w:t xml:space="preserve"> </w:t>
      </w:r>
      <w:r w:rsidR="004D0C29" w:rsidRPr="008E11B0">
        <w:rPr>
          <w:rFonts w:asciiTheme="minorHAnsi" w:hAnsiTheme="minorHAnsi" w:cstheme="minorHAnsi"/>
          <w:b w:val="0"/>
          <w:bCs/>
          <w:color w:val="auto"/>
          <w:sz w:val="22"/>
          <w:szCs w:val="22"/>
        </w:rPr>
        <w:t>to 202</w:t>
      </w:r>
      <w:r w:rsidR="00D743F3">
        <w:rPr>
          <w:rFonts w:asciiTheme="minorHAnsi" w:hAnsiTheme="minorHAnsi" w:cstheme="minorHAnsi"/>
          <w:b w:val="0"/>
          <w:bCs/>
          <w:color w:val="auto"/>
          <w:sz w:val="22"/>
          <w:szCs w:val="22"/>
        </w:rPr>
        <w:t>5</w:t>
      </w:r>
      <w:r w:rsidRPr="008E11B0">
        <w:rPr>
          <w:rFonts w:asciiTheme="minorHAnsi" w:hAnsiTheme="minorHAnsi" w:cstheme="minorHAnsi"/>
          <w:b w:val="0"/>
          <w:bCs/>
          <w:color w:val="auto"/>
          <w:sz w:val="22"/>
          <w:szCs w:val="22"/>
        </w:rPr>
        <w:t xml:space="preserve"> academic year) funding to help improve the attainment of our disadvantaged pupils. </w:t>
      </w:r>
    </w:p>
    <w:p w14:paraId="2A7D54B3" w14:textId="065748A6" w:rsidR="00E66558" w:rsidRPr="008E11B0" w:rsidRDefault="009D71E8">
      <w:pPr>
        <w:pStyle w:val="Heading2"/>
        <w:spacing w:before="240"/>
        <w:rPr>
          <w:rFonts w:asciiTheme="minorHAnsi" w:hAnsiTheme="minorHAnsi" w:cstheme="minorHAnsi"/>
          <w:b w:val="0"/>
          <w:bCs/>
          <w:color w:val="auto"/>
          <w:sz w:val="22"/>
          <w:szCs w:val="22"/>
        </w:rPr>
      </w:pPr>
      <w:r w:rsidRPr="008E11B0">
        <w:rPr>
          <w:rFonts w:asciiTheme="minorHAnsi" w:hAnsiTheme="minorHAnsi" w:cstheme="minorHAnsi"/>
          <w:b w:val="0"/>
          <w:bCs/>
          <w:color w:val="auto"/>
          <w:sz w:val="22"/>
          <w:szCs w:val="22"/>
        </w:rPr>
        <w:t xml:space="preserve">It outlines our pupil premium strategy, how we intend to spend the funding in this academic year </w:t>
      </w:r>
      <w:r w:rsidR="001C077D">
        <w:rPr>
          <w:rFonts w:asciiTheme="minorHAnsi" w:hAnsiTheme="minorHAnsi" w:cstheme="minorHAnsi"/>
          <w:b w:val="0"/>
          <w:bCs/>
          <w:color w:val="auto"/>
          <w:sz w:val="22"/>
          <w:szCs w:val="22"/>
        </w:rPr>
        <w:t>202</w:t>
      </w:r>
      <w:r w:rsidR="00995A63">
        <w:rPr>
          <w:rFonts w:asciiTheme="minorHAnsi" w:hAnsiTheme="minorHAnsi" w:cstheme="minorHAnsi"/>
          <w:b w:val="0"/>
          <w:bCs/>
          <w:color w:val="auto"/>
          <w:sz w:val="22"/>
          <w:szCs w:val="22"/>
        </w:rPr>
        <w:t>5</w:t>
      </w:r>
      <w:r w:rsidR="001C077D">
        <w:rPr>
          <w:rFonts w:asciiTheme="minorHAnsi" w:hAnsiTheme="minorHAnsi" w:cstheme="minorHAnsi"/>
          <w:b w:val="0"/>
          <w:bCs/>
          <w:color w:val="auto"/>
          <w:sz w:val="22"/>
          <w:szCs w:val="22"/>
        </w:rPr>
        <w:t xml:space="preserve"> – 202</w:t>
      </w:r>
      <w:r w:rsidR="00995A63">
        <w:rPr>
          <w:rFonts w:asciiTheme="minorHAnsi" w:hAnsiTheme="minorHAnsi" w:cstheme="minorHAnsi"/>
          <w:b w:val="0"/>
          <w:bCs/>
          <w:color w:val="auto"/>
          <w:sz w:val="22"/>
          <w:szCs w:val="22"/>
        </w:rPr>
        <w:t>6</w:t>
      </w:r>
      <w:r w:rsidR="001C077D">
        <w:rPr>
          <w:rFonts w:asciiTheme="minorHAnsi" w:hAnsiTheme="minorHAnsi" w:cstheme="minorHAnsi"/>
          <w:b w:val="0"/>
          <w:bCs/>
          <w:color w:val="auto"/>
          <w:sz w:val="22"/>
          <w:szCs w:val="22"/>
        </w:rPr>
        <w:t xml:space="preserve"> </w:t>
      </w:r>
      <w:r w:rsidRPr="008E11B0">
        <w:rPr>
          <w:rFonts w:asciiTheme="minorHAnsi" w:hAnsiTheme="minorHAnsi" w:cstheme="minorHAnsi"/>
          <w:b w:val="0"/>
          <w:bCs/>
          <w:color w:val="auto"/>
          <w:sz w:val="22"/>
          <w:szCs w:val="22"/>
        </w:rPr>
        <w:t xml:space="preserve">and the effect that last year’s spending of pupil premium had within our school. </w:t>
      </w:r>
    </w:p>
    <w:p w14:paraId="2A7D54B4" w14:textId="77777777" w:rsidR="00E66558" w:rsidRPr="00951B23" w:rsidRDefault="009D71E8">
      <w:pPr>
        <w:pStyle w:val="Heading2"/>
        <w:rPr>
          <w:rFonts w:asciiTheme="minorHAnsi" w:hAnsiTheme="minorHAnsi" w:cstheme="minorHAnsi"/>
        </w:rPr>
      </w:pPr>
      <w:r w:rsidRPr="00951B23">
        <w:rPr>
          <w:rFonts w:asciiTheme="minorHAnsi" w:hAnsiTheme="minorHAnsi" w:cstheme="minorHAnsi"/>
        </w:rP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6517"/>
        <w:gridCol w:w="2969"/>
      </w:tblGrid>
      <w:tr w:rsidR="00E66558" w:rsidRPr="008E11B0" w14:paraId="2A7D54B7" w14:textId="77777777" w:rsidTr="441E8CF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Pr="008E11B0" w:rsidRDefault="009D71E8">
            <w:pPr>
              <w:pStyle w:val="TableHeader"/>
              <w:jc w:val="left"/>
              <w:rPr>
                <w:rFonts w:asciiTheme="minorHAnsi" w:hAnsiTheme="minorHAnsi" w:cstheme="minorHAnsi"/>
                <w:sz w:val="22"/>
                <w:szCs w:val="22"/>
              </w:rPr>
            </w:pPr>
            <w:r w:rsidRPr="008E11B0">
              <w:rPr>
                <w:rFonts w:asciiTheme="minorHAnsi" w:hAnsiTheme="minorHAnsi" w:cstheme="minorHAnsi"/>
                <w:sz w:val="22"/>
                <w:szCs w:val="22"/>
              </w:rP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Pr="008E11B0" w:rsidRDefault="009D71E8">
            <w:pPr>
              <w:pStyle w:val="TableHeader"/>
              <w:jc w:val="left"/>
              <w:rPr>
                <w:rFonts w:asciiTheme="minorHAnsi" w:hAnsiTheme="minorHAnsi" w:cstheme="minorHAnsi"/>
                <w:sz w:val="22"/>
                <w:szCs w:val="22"/>
              </w:rPr>
            </w:pPr>
            <w:r w:rsidRPr="008E11B0">
              <w:rPr>
                <w:rFonts w:asciiTheme="minorHAnsi" w:hAnsiTheme="minorHAnsi" w:cstheme="minorHAnsi"/>
                <w:sz w:val="22"/>
                <w:szCs w:val="22"/>
              </w:rPr>
              <w:t>Data</w:t>
            </w:r>
          </w:p>
        </w:tc>
      </w:tr>
      <w:tr w:rsidR="00E66558" w:rsidRPr="008E11B0" w14:paraId="2A7D54BA" w14:textId="77777777" w:rsidTr="441E8CF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8" w14:textId="77777777" w:rsidR="00E66558" w:rsidRPr="008E11B0" w:rsidRDefault="009D71E8">
            <w:pPr>
              <w:pStyle w:val="TableRow"/>
              <w:rPr>
                <w:rFonts w:asciiTheme="minorHAnsi" w:hAnsiTheme="minorHAnsi" w:cstheme="minorHAnsi"/>
                <w:sz w:val="22"/>
                <w:szCs w:val="22"/>
              </w:rPr>
            </w:pPr>
            <w:r w:rsidRPr="008E11B0">
              <w:rPr>
                <w:rFonts w:asciiTheme="minorHAnsi" w:hAnsiTheme="minorHAnsi" w:cstheme="minorHAnsi"/>
                <w:sz w:val="22"/>
                <w:szCs w:val="22"/>
              </w:rPr>
              <w:t>School name</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9" w14:textId="6CE3E685" w:rsidR="00E66558" w:rsidRPr="008E11B0" w:rsidRDefault="004C1E0D">
            <w:pPr>
              <w:pStyle w:val="TableRow"/>
              <w:rPr>
                <w:rFonts w:asciiTheme="minorHAnsi" w:hAnsiTheme="minorHAnsi" w:cstheme="minorHAnsi"/>
                <w:sz w:val="22"/>
                <w:szCs w:val="22"/>
              </w:rPr>
            </w:pPr>
            <w:r w:rsidRPr="008E11B0">
              <w:rPr>
                <w:rFonts w:asciiTheme="minorHAnsi" w:hAnsiTheme="minorHAnsi" w:cstheme="minorHAnsi"/>
                <w:sz w:val="22"/>
                <w:szCs w:val="22"/>
              </w:rPr>
              <w:t>The Aspire Academy, Worcester</w:t>
            </w:r>
            <w:r w:rsidR="00A7062D">
              <w:rPr>
                <w:rFonts w:asciiTheme="minorHAnsi" w:hAnsiTheme="minorHAnsi" w:cstheme="minorHAnsi"/>
                <w:sz w:val="22"/>
                <w:szCs w:val="22"/>
              </w:rPr>
              <w:t xml:space="preserve"> part of Esteem MAT</w:t>
            </w:r>
          </w:p>
        </w:tc>
      </w:tr>
      <w:tr w:rsidR="00E66558" w:rsidRPr="008E11B0" w14:paraId="2A7D54BD" w14:textId="77777777" w:rsidTr="441E8CF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4BE6DA" w14:textId="77777777" w:rsidR="00E66558" w:rsidRDefault="009D71E8">
            <w:pPr>
              <w:pStyle w:val="TableRow"/>
              <w:rPr>
                <w:rFonts w:asciiTheme="minorHAnsi" w:hAnsiTheme="minorHAnsi" w:cstheme="minorHAnsi"/>
                <w:sz w:val="22"/>
                <w:szCs w:val="22"/>
              </w:rPr>
            </w:pPr>
            <w:r w:rsidRPr="008E11B0">
              <w:rPr>
                <w:rFonts w:asciiTheme="minorHAnsi" w:hAnsiTheme="minorHAnsi" w:cstheme="minorHAnsi"/>
                <w:sz w:val="22"/>
                <w:szCs w:val="22"/>
              </w:rPr>
              <w:t xml:space="preserve">Number of pupils in school </w:t>
            </w:r>
          </w:p>
          <w:p w14:paraId="2A7D54BB" w14:textId="30C29DEE" w:rsidR="00913586" w:rsidRPr="008E11B0" w:rsidRDefault="00913586">
            <w:pPr>
              <w:pStyle w:val="TableRow"/>
              <w:rPr>
                <w:rFonts w:asciiTheme="minorHAnsi" w:hAnsiTheme="minorHAnsi" w:cstheme="minorHAnsi"/>
                <w:sz w:val="22"/>
                <w:szCs w:val="22"/>
              </w:rPr>
            </w:pPr>
            <w:r>
              <w:rPr>
                <w:rFonts w:asciiTheme="minorHAnsi" w:hAnsiTheme="minorHAnsi" w:cstheme="minorHAnsi"/>
                <w:sz w:val="22"/>
                <w:szCs w:val="22"/>
              </w:rPr>
              <w:t xml:space="preserve">Parallel Pathway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C245CA" w14:textId="4C8B4D5E" w:rsidR="00E66558" w:rsidRDefault="004C0F08" w:rsidP="441E8CF0">
            <w:pPr>
              <w:pStyle w:val="TableRow"/>
              <w:rPr>
                <w:rFonts w:asciiTheme="minorHAnsi" w:hAnsiTheme="minorHAnsi" w:cstheme="minorBidi"/>
                <w:b/>
                <w:bCs/>
                <w:sz w:val="22"/>
                <w:szCs w:val="22"/>
              </w:rPr>
            </w:pPr>
            <w:r w:rsidRPr="441E8CF0">
              <w:rPr>
                <w:rFonts w:asciiTheme="minorHAnsi" w:hAnsiTheme="minorHAnsi" w:cstheme="minorBidi"/>
                <w:sz w:val="22"/>
                <w:szCs w:val="22"/>
              </w:rPr>
              <w:t xml:space="preserve">FTE </w:t>
            </w:r>
            <w:r w:rsidR="00392496" w:rsidRPr="441E8CF0">
              <w:rPr>
                <w:rFonts w:asciiTheme="minorHAnsi" w:hAnsiTheme="minorHAnsi" w:cstheme="minorBidi"/>
                <w:b/>
                <w:bCs/>
                <w:sz w:val="22"/>
                <w:szCs w:val="22"/>
              </w:rPr>
              <w:t>1</w:t>
            </w:r>
            <w:r w:rsidR="56E8201A" w:rsidRPr="441E8CF0">
              <w:rPr>
                <w:rFonts w:asciiTheme="minorHAnsi" w:hAnsiTheme="minorHAnsi" w:cstheme="minorBidi"/>
                <w:b/>
                <w:bCs/>
                <w:sz w:val="22"/>
                <w:szCs w:val="22"/>
              </w:rPr>
              <w:t>22.10</w:t>
            </w:r>
          </w:p>
          <w:p w14:paraId="2A7D54BC" w14:textId="696A1665" w:rsidR="00913586" w:rsidRPr="008E11B0" w:rsidRDefault="00913586" w:rsidP="441E8CF0">
            <w:pPr>
              <w:pStyle w:val="TableRow"/>
              <w:rPr>
                <w:rFonts w:asciiTheme="minorHAnsi" w:hAnsiTheme="minorHAnsi" w:cstheme="minorBidi"/>
                <w:sz w:val="22"/>
                <w:szCs w:val="22"/>
              </w:rPr>
            </w:pPr>
            <w:r w:rsidRPr="441E8CF0">
              <w:rPr>
                <w:rFonts w:asciiTheme="minorHAnsi" w:hAnsiTheme="minorHAnsi" w:cstheme="minorBidi"/>
                <w:sz w:val="22"/>
                <w:szCs w:val="22"/>
              </w:rPr>
              <w:t xml:space="preserve">FTE </w:t>
            </w:r>
            <w:r w:rsidR="00C23D19" w:rsidRPr="441E8CF0">
              <w:rPr>
                <w:rFonts w:asciiTheme="minorHAnsi" w:hAnsiTheme="minorHAnsi" w:cstheme="minorBidi"/>
                <w:b/>
                <w:bCs/>
                <w:sz w:val="22"/>
                <w:szCs w:val="22"/>
              </w:rPr>
              <w:t>2</w:t>
            </w:r>
            <w:r w:rsidR="58B789B9" w:rsidRPr="441E8CF0">
              <w:rPr>
                <w:rFonts w:asciiTheme="minorHAnsi" w:hAnsiTheme="minorHAnsi" w:cstheme="minorBidi"/>
                <w:b/>
                <w:bCs/>
                <w:sz w:val="22"/>
                <w:szCs w:val="22"/>
              </w:rPr>
              <w:t>9.00</w:t>
            </w:r>
          </w:p>
        </w:tc>
      </w:tr>
      <w:tr w:rsidR="00E66558" w:rsidRPr="008E11B0" w14:paraId="2A7D54C0" w14:textId="77777777" w:rsidTr="441E8CF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E" w14:textId="77777777" w:rsidR="00E66558" w:rsidRPr="008E11B0" w:rsidRDefault="009D71E8">
            <w:pPr>
              <w:pStyle w:val="TableRow"/>
              <w:rPr>
                <w:rFonts w:asciiTheme="minorHAnsi" w:hAnsiTheme="minorHAnsi" w:cstheme="minorHAnsi"/>
                <w:sz w:val="22"/>
                <w:szCs w:val="22"/>
              </w:rPr>
            </w:pPr>
            <w:r w:rsidRPr="008E11B0">
              <w:rPr>
                <w:rFonts w:asciiTheme="minorHAnsi" w:hAnsiTheme="minorHAnsi" w:cstheme="minorHAnsi"/>
                <w:sz w:val="22"/>
                <w:szCs w:val="22"/>
              </w:rP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F" w14:textId="066BCE58" w:rsidR="00E66558" w:rsidRPr="008E11B0" w:rsidRDefault="00DD5D96">
            <w:pPr>
              <w:pStyle w:val="TableRow"/>
              <w:rPr>
                <w:rFonts w:asciiTheme="minorHAnsi" w:hAnsiTheme="minorHAnsi" w:cstheme="minorHAnsi"/>
                <w:sz w:val="22"/>
                <w:szCs w:val="22"/>
              </w:rPr>
            </w:pPr>
            <w:r>
              <w:rPr>
                <w:rFonts w:asciiTheme="minorHAnsi" w:hAnsiTheme="minorHAnsi" w:cstheme="minorHAnsi"/>
                <w:b/>
                <w:sz w:val="22"/>
                <w:szCs w:val="22"/>
              </w:rPr>
              <w:t>59</w:t>
            </w:r>
            <w:r w:rsidR="008437F6">
              <w:rPr>
                <w:rFonts w:asciiTheme="minorHAnsi" w:hAnsiTheme="minorHAnsi" w:cstheme="minorHAnsi"/>
                <w:sz w:val="22"/>
                <w:szCs w:val="22"/>
              </w:rPr>
              <w:t xml:space="preserve"> % </w:t>
            </w:r>
            <w:r w:rsidR="004C0F08" w:rsidRPr="008E11B0">
              <w:rPr>
                <w:rFonts w:asciiTheme="minorHAnsi" w:hAnsiTheme="minorHAnsi" w:cstheme="minorHAnsi"/>
                <w:sz w:val="22"/>
                <w:szCs w:val="22"/>
              </w:rPr>
              <w:t xml:space="preserve">based on </w:t>
            </w:r>
            <w:r w:rsidR="003E63FC">
              <w:rPr>
                <w:rFonts w:asciiTheme="minorHAnsi" w:hAnsiTheme="minorHAnsi" w:cstheme="minorHAnsi"/>
                <w:sz w:val="22"/>
                <w:szCs w:val="22"/>
              </w:rPr>
              <w:t>2</w:t>
            </w:r>
            <w:r w:rsidR="003E63FC" w:rsidRPr="003E63FC">
              <w:rPr>
                <w:rFonts w:asciiTheme="minorHAnsi" w:hAnsiTheme="minorHAnsi" w:cstheme="minorHAnsi"/>
                <w:b/>
                <w:bCs/>
                <w:sz w:val="22"/>
                <w:szCs w:val="22"/>
              </w:rPr>
              <w:t>15</w:t>
            </w:r>
            <w:r w:rsidR="00BD3260">
              <w:rPr>
                <w:rFonts w:asciiTheme="minorHAnsi" w:hAnsiTheme="minorHAnsi" w:cstheme="minorHAnsi"/>
                <w:sz w:val="22"/>
                <w:szCs w:val="22"/>
              </w:rPr>
              <w:t xml:space="preserve"> pupils worked with</w:t>
            </w:r>
            <w:r w:rsidR="00EC31B1">
              <w:rPr>
                <w:rFonts w:asciiTheme="minorHAnsi" w:hAnsiTheme="minorHAnsi" w:cstheme="minorHAnsi"/>
                <w:sz w:val="22"/>
                <w:szCs w:val="22"/>
              </w:rPr>
              <w:t xml:space="preserve"> </w:t>
            </w:r>
            <w:r w:rsidR="004C0F08" w:rsidRPr="008E11B0">
              <w:rPr>
                <w:rFonts w:asciiTheme="minorHAnsi" w:hAnsiTheme="minorHAnsi" w:cstheme="minorHAnsi"/>
                <w:sz w:val="22"/>
                <w:szCs w:val="22"/>
              </w:rPr>
              <w:t>and</w:t>
            </w:r>
            <w:r w:rsidR="008437F6">
              <w:rPr>
                <w:rFonts w:asciiTheme="minorHAnsi" w:hAnsiTheme="minorHAnsi" w:cstheme="minorHAnsi"/>
                <w:sz w:val="22"/>
                <w:szCs w:val="22"/>
              </w:rPr>
              <w:t xml:space="preserve"> </w:t>
            </w:r>
            <w:r>
              <w:rPr>
                <w:rFonts w:asciiTheme="minorHAnsi" w:hAnsiTheme="minorHAnsi" w:cstheme="minorHAnsi"/>
                <w:b/>
                <w:sz w:val="22"/>
                <w:szCs w:val="22"/>
              </w:rPr>
              <w:t>126</w:t>
            </w:r>
            <w:r w:rsidR="00D10ED3">
              <w:rPr>
                <w:rFonts w:asciiTheme="minorHAnsi" w:hAnsiTheme="minorHAnsi" w:cstheme="minorHAnsi"/>
                <w:sz w:val="22"/>
                <w:szCs w:val="22"/>
              </w:rPr>
              <w:t xml:space="preserve"> </w:t>
            </w:r>
            <w:r w:rsidR="004C0F08" w:rsidRPr="008437F6">
              <w:rPr>
                <w:rFonts w:asciiTheme="minorHAnsi" w:hAnsiTheme="minorHAnsi" w:cstheme="minorHAnsi"/>
                <w:sz w:val="22"/>
                <w:szCs w:val="22"/>
              </w:rPr>
              <w:t>eligible</w:t>
            </w:r>
            <w:r w:rsidR="004C0F08" w:rsidRPr="008E11B0">
              <w:rPr>
                <w:rFonts w:asciiTheme="minorHAnsi" w:hAnsiTheme="minorHAnsi" w:cstheme="minorHAnsi"/>
                <w:sz w:val="22"/>
                <w:szCs w:val="22"/>
              </w:rPr>
              <w:t xml:space="preserve"> </w:t>
            </w:r>
            <w:r w:rsidR="0094245D">
              <w:rPr>
                <w:rFonts w:asciiTheme="minorHAnsi" w:hAnsiTheme="minorHAnsi" w:cstheme="minorHAnsi"/>
                <w:sz w:val="22"/>
                <w:szCs w:val="22"/>
              </w:rPr>
              <w:t xml:space="preserve">pupils with </w:t>
            </w:r>
            <w:r w:rsidR="004C0F08" w:rsidRPr="008E11B0">
              <w:rPr>
                <w:rFonts w:asciiTheme="minorHAnsi" w:hAnsiTheme="minorHAnsi" w:cstheme="minorHAnsi"/>
                <w:sz w:val="22"/>
                <w:szCs w:val="22"/>
              </w:rPr>
              <w:t>PP</w:t>
            </w:r>
          </w:p>
        </w:tc>
      </w:tr>
      <w:tr w:rsidR="00E66558" w:rsidRPr="008E11B0" w14:paraId="2A7D54C3" w14:textId="77777777" w:rsidTr="441E8CF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1" w14:textId="0A7E62F1" w:rsidR="00E66558" w:rsidRPr="008E11B0" w:rsidRDefault="009D71E8">
            <w:pPr>
              <w:pStyle w:val="TableRow"/>
              <w:rPr>
                <w:rFonts w:asciiTheme="minorHAnsi" w:hAnsiTheme="minorHAnsi" w:cstheme="minorHAnsi"/>
                <w:sz w:val="22"/>
                <w:szCs w:val="22"/>
              </w:rPr>
            </w:pPr>
            <w:r w:rsidRPr="008E11B0">
              <w:rPr>
                <w:rFonts w:asciiTheme="minorHAnsi" w:hAnsiTheme="minorHAnsi" w:cstheme="minorHAnsi"/>
                <w:sz w:val="22"/>
                <w:szCs w:val="22"/>
              </w:rPr>
              <w:t>Academic year that our current pupil premium strategy plan covers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2" w14:textId="687C0763" w:rsidR="00E66558" w:rsidRPr="008E11B0" w:rsidRDefault="004D0C29">
            <w:pPr>
              <w:pStyle w:val="TableRow"/>
              <w:rPr>
                <w:rFonts w:asciiTheme="minorHAnsi" w:hAnsiTheme="minorHAnsi" w:cstheme="minorHAnsi"/>
                <w:sz w:val="22"/>
                <w:szCs w:val="22"/>
              </w:rPr>
            </w:pPr>
            <w:r w:rsidRPr="008E11B0">
              <w:rPr>
                <w:rFonts w:asciiTheme="minorHAnsi" w:hAnsiTheme="minorHAnsi" w:cstheme="minorHAnsi"/>
                <w:sz w:val="22"/>
                <w:szCs w:val="22"/>
              </w:rPr>
              <w:t>01/09/2</w:t>
            </w:r>
            <w:r w:rsidR="00E56DDE">
              <w:rPr>
                <w:rFonts w:asciiTheme="minorHAnsi" w:hAnsiTheme="minorHAnsi" w:cstheme="minorHAnsi"/>
                <w:sz w:val="22"/>
                <w:szCs w:val="22"/>
              </w:rPr>
              <w:t>5</w:t>
            </w:r>
            <w:r w:rsidR="002A2ECF" w:rsidRPr="008E11B0">
              <w:rPr>
                <w:rFonts w:asciiTheme="minorHAnsi" w:hAnsiTheme="minorHAnsi" w:cstheme="minorHAnsi"/>
                <w:sz w:val="22"/>
                <w:szCs w:val="22"/>
              </w:rPr>
              <w:t xml:space="preserve"> to 31/08/2</w:t>
            </w:r>
            <w:r w:rsidR="00E56DDE">
              <w:rPr>
                <w:rFonts w:asciiTheme="minorHAnsi" w:hAnsiTheme="minorHAnsi" w:cstheme="minorHAnsi"/>
                <w:sz w:val="22"/>
                <w:szCs w:val="22"/>
              </w:rPr>
              <w:t>6</w:t>
            </w:r>
          </w:p>
        </w:tc>
      </w:tr>
      <w:tr w:rsidR="00E66558" w:rsidRPr="008E11B0" w14:paraId="2A7D54C6" w14:textId="77777777" w:rsidTr="441E8CF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4" w14:textId="77777777" w:rsidR="00E66558" w:rsidRPr="008E11B0" w:rsidRDefault="009D71E8">
            <w:pPr>
              <w:pStyle w:val="TableRow"/>
              <w:rPr>
                <w:rFonts w:asciiTheme="minorHAnsi" w:hAnsiTheme="minorHAnsi" w:cstheme="minorHAnsi"/>
                <w:sz w:val="22"/>
                <w:szCs w:val="22"/>
              </w:rPr>
            </w:pPr>
            <w:r w:rsidRPr="008E11B0">
              <w:rPr>
                <w:rFonts w:asciiTheme="minorHAnsi" w:hAnsiTheme="minorHAnsi" w:cstheme="minorHAnsi"/>
                <w:sz w:val="22"/>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5" w14:textId="6664441D" w:rsidR="00E66558" w:rsidRPr="008E11B0" w:rsidRDefault="004D0C29" w:rsidP="004D0C29">
            <w:pPr>
              <w:pStyle w:val="TableRow"/>
              <w:rPr>
                <w:rFonts w:asciiTheme="minorHAnsi" w:hAnsiTheme="minorHAnsi" w:cstheme="minorHAnsi"/>
                <w:sz w:val="22"/>
                <w:szCs w:val="22"/>
              </w:rPr>
            </w:pPr>
            <w:r w:rsidRPr="008E11B0">
              <w:rPr>
                <w:rFonts w:asciiTheme="minorHAnsi" w:hAnsiTheme="minorHAnsi" w:cstheme="minorHAnsi"/>
                <w:sz w:val="22"/>
                <w:szCs w:val="22"/>
              </w:rPr>
              <w:t>December 202</w:t>
            </w:r>
            <w:r w:rsidR="00E56DDE">
              <w:rPr>
                <w:rFonts w:asciiTheme="minorHAnsi" w:hAnsiTheme="minorHAnsi" w:cstheme="minorHAnsi"/>
                <w:sz w:val="22"/>
                <w:szCs w:val="22"/>
              </w:rPr>
              <w:t>5</w:t>
            </w:r>
          </w:p>
        </w:tc>
      </w:tr>
      <w:tr w:rsidR="00E66558" w:rsidRPr="008E11B0" w14:paraId="2A7D54C9" w14:textId="77777777" w:rsidTr="441E8CF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7" w14:textId="6544A05C" w:rsidR="00E66558" w:rsidRPr="008E11B0" w:rsidRDefault="009D71E8">
            <w:pPr>
              <w:pStyle w:val="TableRow"/>
              <w:rPr>
                <w:rFonts w:asciiTheme="minorHAnsi" w:hAnsiTheme="minorHAnsi" w:cstheme="minorHAnsi"/>
                <w:sz w:val="22"/>
                <w:szCs w:val="22"/>
              </w:rPr>
            </w:pPr>
            <w:r w:rsidRPr="008E11B0">
              <w:rPr>
                <w:rFonts w:asciiTheme="minorHAnsi" w:hAnsiTheme="minorHAnsi" w:cstheme="minorHAnsi"/>
                <w:sz w:val="22"/>
                <w:szCs w:val="22"/>
              </w:rPr>
              <w:t>Date on which it will be reviewe</w:t>
            </w:r>
            <w:r w:rsidR="00A7062D">
              <w:rPr>
                <w:rFonts w:asciiTheme="minorHAnsi" w:hAnsiTheme="minorHAnsi" w:cstheme="minorHAnsi"/>
                <w:sz w:val="22"/>
                <w:szCs w:val="22"/>
              </w:rPr>
              <w:t>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8" w14:textId="28FDD125" w:rsidR="00E66558" w:rsidRPr="008E11B0" w:rsidRDefault="008D6FB8">
            <w:pPr>
              <w:pStyle w:val="TableRow"/>
              <w:rPr>
                <w:rFonts w:asciiTheme="minorHAnsi" w:hAnsiTheme="minorHAnsi" w:cstheme="minorHAnsi"/>
                <w:sz w:val="22"/>
                <w:szCs w:val="22"/>
              </w:rPr>
            </w:pPr>
            <w:r>
              <w:rPr>
                <w:rFonts w:asciiTheme="minorHAnsi" w:hAnsiTheme="minorHAnsi" w:cstheme="minorHAnsi"/>
                <w:sz w:val="22"/>
                <w:szCs w:val="22"/>
              </w:rPr>
              <w:t>Autumn</w:t>
            </w:r>
            <w:r w:rsidR="004D0C29" w:rsidRPr="008E11B0">
              <w:rPr>
                <w:rFonts w:asciiTheme="minorHAnsi" w:hAnsiTheme="minorHAnsi" w:cstheme="minorHAnsi"/>
                <w:sz w:val="22"/>
                <w:szCs w:val="22"/>
              </w:rPr>
              <w:t xml:space="preserve"> 202</w:t>
            </w:r>
            <w:r w:rsidR="00E56DDE">
              <w:rPr>
                <w:rFonts w:asciiTheme="minorHAnsi" w:hAnsiTheme="minorHAnsi" w:cstheme="minorHAnsi"/>
                <w:sz w:val="22"/>
                <w:szCs w:val="22"/>
              </w:rPr>
              <w:t>6</w:t>
            </w:r>
          </w:p>
        </w:tc>
      </w:tr>
      <w:tr w:rsidR="00E66558" w:rsidRPr="008E11B0" w14:paraId="2A7D54CC" w14:textId="77777777" w:rsidTr="441E8CF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A" w14:textId="77777777" w:rsidR="00E66558" w:rsidRPr="008E11B0" w:rsidRDefault="009D71E8">
            <w:pPr>
              <w:pStyle w:val="TableRow"/>
              <w:rPr>
                <w:rFonts w:asciiTheme="minorHAnsi" w:hAnsiTheme="minorHAnsi" w:cstheme="minorHAnsi"/>
                <w:sz w:val="22"/>
                <w:szCs w:val="22"/>
              </w:rPr>
            </w:pPr>
            <w:r w:rsidRPr="008E11B0">
              <w:rPr>
                <w:rFonts w:asciiTheme="minorHAnsi" w:hAnsiTheme="minorHAnsi" w:cstheme="minorHAnsi"/>
                <w:sz w:val="22"/>
                <w:szCs w:val="22"/>
              </w:rP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A0460D" w14:textId="77777777" w:rsidR="00793404" w:rsidRPr="008E11B0" w:rsidRDefault="004C1E0D">
            <w:pPr>
              <w:pStyle w:val="TableRow"/>
              <w:rPr>
                <w:rFonts w:asciiTheme="minorHAnsi" w:hAnsiTheme="minorHAnsi" w:cstheme="minorHAnsi"/>
                <w:sz w:val="22"/>
                <w:szCs w:val="22"/>
              </w:rPr>
            </w:pPr>
            <w:r w:rsidRPr="008E11B0">
              <w:rPr>
                <w:rFonts w:asciiTheme="minorHAnsi" w:hAnsiTheme="minorHAnsi" w:cstheme="minorHAnsi"/>
                <w:sz w:val="22"/>
                <w:szCs w:val="22"/>
              </w:rPr>
              <w:t xml:space="preserve">S A Stevenson </w:t>
            </w:r>
          </w:p>
          <w:p w14:paraId="2A7D54CB" w14:textId="2A9BC34E" w:rsidR="00E66558" w:rsidRPr="008E11B0" w:rsidRDefault="004C1E0D">
            <w:pPr>
              <w:pStyle w:val="TableRow"/>
              <w:rPr>
                <w:rFonts w:asciiTheme="minorHAnsi" w:hAnsiTheme="minorHAnsi" w:cstheme="minorHAnsi"/>
                <w:sz w:val="22"/>
                <w:szCs w:val="22"/>
              </w:rPr>
            </w:pPr>
            <w:r w:rsidRPr="008E11B0">
              <w:rPr>
                <w:rFonts w:asciiTheme="minorHAnsi" w:hAnsiTheme="minorHAnsi" w:cstheme="minorHAnsi"/>
                <w:sz w:val="22"/>
                <w:szCs w:val="22"/>
              </w:rPr>
              <w:t>Head Teacher</w:t>
            </w:r>
          </w:p>
        </w:tc>
      </w:tr>
      <w:tr w:rsidR="00E66558" w:rsidRPr="008E11B0" w14:paraId="2A7D54CF" w14:textId="77777777" w:rsidTr="441E8CF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D" w14:textId="77777777" w:rsidR="00E66558" w:rsidRPr="008E11B0" w:rsidRDefault="009D71E8">
            <w:pPr>
              <w:pStyle w:val="TableRow"/>
              <w:rPr>
                <w:rFonts w:asciiTheme="minorHAnsi" w:hAnsiTheme="minorHAnsi" w:cstheme="minorHAnsi"/>
                <w:sz w:val="22"/>
                <w:szCs w:val="22"/>
              </w:rPr>
            </w:pPr>
            <w:r w:rsidRPr="008E11B0">
              <w:rPr>
                <w:rFonts w:asciiTheme="minorHAnsi" w:hAnsiTheme="minorHAnsi" w:cstheme="minorHAnsi"/>
                <w:sz w:val="22"/>
                <w:szCs w:val="22"/>
              </w:rP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A12131" w14:textId="77777777" w:rsidR="00793404" w:rsidRPr="008E11B0" w:rsidRDefault="002A2ECF" w:rsidP="00793404">
            <w:pPr>
              <w:pStyle w:val="TableRow"/>
              <w:rPr>
                <w:rFonts w:asciiTheme="minorHAnsi" w:hAnsiTheme="minorHAnsi" w:cstheme="minorHAnsi"/>
                <w:sz w:val="22"/>
                <w:szCs w:val="22"/>
              </w:rPr>
            </w:pPr>
            <w:r w:rsidRPr="008E11B0">
              <w:rPr>
                <w:rFonts w:asciiTheme="minorHAnsi" w:hAnsiTheme="minorHAnsi" w:cstheme="minorHAnsi"/>
                <w:sz w:val="22"/>
                <w:szCs w:val="22"/>
              </w:rPr>
              <w:t>S A Stevenson</w:t>
            </w:r>
            <w:r w:rsidR="004C1E0D" w:rsidRPr="008E11B0">
              <w:rPr>
                <w:rFonts w:asciiTheme="minorHAnsi" w:hAnsiTheme="minorHAnsi" w:cstheme="minorHAnsi"/>
                <w:sz w:val="22"/>
                <w:szCs w:val="22"/>
              </w:rPr>
              <w:t xml:space="preserve"> </w:t>
            </w:r>
          </w:p>
          <w:p w14:paraId="2A7D54CE" w14:textId="183C62A5" w:rsidR="00E66558" w:rsidRPr="008E11B0" w:rsidRDefault="004C1E0D" w:rsidP="00793404">
            <w:pPr>
              <w:pStyle w:val="TableRow"/>
              <w:rPr>
                <w:rFonts w:asciiTheme="minorHAnsi" w:hAnsiTheme="minorHAnsi" w:cstheme="minorHAnsi"/>
                <w:sz w:val="22"/>
                <w:szCs w:val="22"/>
              </w:rPr>
            </w:pPr>
            <w:r w:rsidRPr="008E11B0">
              <w:rPr>
                <w:rFonts w:asciiTheme="minorHAnsi" w:hAnsiTheme="minorHAnsi" w:cstheme="minorHAnsi"/>
                <w:sz w:val="22"/>
                <w:szCs w:val="22"/>
              </w:rPr>
              <w:t>Head</w:t>
            </w:r>
            <w:r w:rsidR="00793404" w:rsidRPr="008E11B0">
              <w:rPr>
                <w:rFonts w:asciiTheme="minorHAnsi" w:hAnsiTheme="minorHAnsi" w:cstheme="minorHAnsi"/>
                <w:sz w:val="22"/>
                <w:szCs w:val="22"/>
              </w:rPr>
              <w:t xml:space="preserve"> T</w:t>
            </w:r>
            <w:r w:rsidRPr="008E11B0">
              <w:rPr>
                <w:rFonts w:asciiTheme="minorHAnsi" w:hAnsiTheme="minorHAnsi" w:cstheme="minorHAnsi"/>
                <w:sz w:val="22"/>
                <w:szCs w:val="22"/>
              </w:rPr>
              <w:t>eacher</w:t>
            </w:r>
          </w:p>
        </w:tc>
      </w:tr>
      <w:tr w:rsidR="00E66558" w:rsidRPr="008E11B0" w14:paraId="2A7D54D2" w14:textId="77777777" w:rsidTr="441E8CF0">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0" w14:textId="77777777" w:rsidR="00E66558" w:rsidRPr="008E11B0" w:rsidRDefault="009D71E8">
            <w:pPr>
              <w:pStyle w:val="TableRow"/>
              <w:rPr>
                <w:rFonts w:asciiTheme="minorHAnsi" w:hAnsiTheme="minorHAnsi" w:cstheme="minorHAnsi"/>
                <w:sz w:val="22"/>
                <w:szCs w:val="22"/>
              </w:rPr>
            </w:pPr>
            <w:r w:rsidRPr="008E11B0">
              <w:rPr>
                <w:rFonts w:asciiTheme="minorHAnsi" w:hAnsiTheme="minorHAnsi" w:cstheme="minorHAnsi"/>
                <w:sz w:val="22"/>
                <w:szCs w:val="22"/>
              </w:rPr>
              <w:t>Governor / Trustee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1" w14:textId="56BBE4D3" w:rsidR="00E66558" w:rsidRPr="008E11B0" w:rsidRDefault="004C1E0D">
            <w:pPr>
              <w:pStyle w:val="TableRow"/>
              <w:rPr>
                <w:rFonts w:asciiTheme="minorHAnsi" w:hAnsiTheme="minorHAnsi" w:cstheme="minorHAnsi"/>
                <w:sz w:val="22"/>
                <w:szCs w:val="22"/>
              </w:rPr>
            </w:pPr>
            <w:r w:rsidRPr="008E11B0">
              <w:rPr>
                <w:rFonts w:asciiTheme="minorHAnsi" w:hAnsiTheme="minorHAnsi" w:cstheme="minorHAnsi"/>
                <w:sz w:val="22"/>
                <w:szCs w:val="22"/>
              </w:rPr>
              <w:t>Carol Hart</w:t>
            </w:r>
          </w:p>
        </w:tc>
      </w:tr>
    </w:tbl>
    <w:bookmarkEnd w:id="2"/>
    <w:bookmarkEnd w:id="3"/>
    <w:bookmarkEnd w:id="4"/>
    <w:p w14:paraId="2A7D54D3" w14:textId="77777777" w:rsidR="00E66558" w:rsidRPr="00951B23" w:rsidRDefault="009D71E8">
      <w:pPr>
        <w:spacing w:before="480" w:line="240" w:lineRule="auto"/>
        <w:rPr>
          <w:rFonts w:asciiTheme="minorHAnsi" w:hAnsiTheme="minorHAnsi" w:cstheme="minorHAnsi"/>
          <w:b/>
          <w:color w:val="104F75"/>
          <w:sz w:val="32"/>
          <w:szCs w:val="32"/>
        </w:rPr>
      </w:pPr>
      <w:r w:rsidRPr="00951B23">
        <w:rPr>
          <w:rFonts w:asciiTheme="minorHAnsi" w:hAnsiTheme="minorHAnsi" w:cstheme="minorHAnsi"/>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8E11B0"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8E11B0" w:rsidRDefault="009D71E8">
            <w:pPr>
              <w:pStyle w:val="TableRow"/>
              <w:rPr>
                <w:rFonts w:asciiTheme="minorHAnsi" w:hAnsiTheme="minorHAnsi" w:cstheme="minorHAnsi"/>
                <w:sz w:val="22"/>
                <w:szCs w:val="22"/>
              </w:rPr>
            </w:pPr>
            <w:r w:rsidRPr="008E11B0">
              <w:rPr>
                <w:rFonts w:asciiTheme="minorHAnsi" w:hAnsiTheme="minorHAnsi" w:cstheme="minorHAnsi"/>
                <w:b/>
                <w:sz w:val="22"/>
                <w:szCs w:val="22"/>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8E11B0" w:rsidRDefault="009D71E8">
            <w:pPr>
              <w:pStyle w:val="TableRow"/>
              <w:rPr>
                <w:rFonts w:asciiTheme="minorHAnsi" w:hAnsiTheme="minorHAnsi" w:cstheme="minorHAnsi"/>
                <w:sz w:val="22"/>
                <w:szCs w:val="22"/>
              </w:rPr>
            </w:pPr>
            <w:r w:rsidRPr="008E11B0">
              <w:rPr>
                <w:rFonts w:asciiTheme="minorHAnsi" w:hAnsiTheme="minorHAnsi" w:cstheme="minorHAnsi"/>
                <w:b/>
                <w:sz w:val="22"/>
                <w:szCs w:val="22"/>
              </w:rPr>
              <w:t>Amount</w:t>
            </w:r>
          </w:p>
        </w:tc>
      </w:tr>
      <w:tr w:rsidR="00E66558" w:rsidRPr="008E11B0"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7" w14:textId="08E16FAB" w:rsidR="00E66558" w:rsidRPr="00D10ED3" w:rsidRDefault="009D71E8">
            <w:pPr>
              <w:pStyle w:val="TableRow"/>
              <w:rPr>
                <w:rFonts w:asciiTheme="minorHAnsi" w:hAnsiTheme="minorHAnsi" w:cstheme="minorHAnsi"/>
              </w:rPr>
            </w:pPr>
            <w:r w:rsidRPr="00D10ED3">
              <w:rPr>
                <w:rFonts w:asciiTheme="minorHAnsi" w:hAnsiTheme="minorHAnsi" w:cstheme="minorHAnsi"/>
              </w:rPr>
              <w:t>Pupil premium funding allocation this academic year</w:t>
            </w:r>
            <w:r w:rsidR="001C36D6" w:rsidRPr="00D10ED3">
              <w:rPr>
                <w:rFonts w:asciiTheme="minorHAnsi" w:hAnsiTheme="minorHAnsi" w:cstheme="minorHAnsi"/>
              </w:rPr>
              <w:t xml:space="preserve"> (2</w:t>
            </w:r>
            <w:r w:rsidR="00386C51">
              <w:rPr>
                <w:rFonts w:asciiTheme="minorHAnsi" w:hAnsiTheme="minorHAnsi" w:cstheme="minorHAnsi"/>
              </w:rPr>
              <w:t>5</w:t>
            </w:r>
            <w:r w:rsidR="001C36D6" w:rsidRPr="00D10ED3">
              <w:rPr>
                <w:rFonts w:asciiTheme="minorHAnsi" w:hAnsiTheme="minorHAnsi" w:cstheme="minorHAnsi"/>
              </w:rPr>
              <w:t>/2</w:t>
            </w:r>
            <w:r w:rsidR="00386C51">
              <w:rPr>
                <w:rFonts w:asciiTheme="minorHAnsi" w:hAnsiTheme="minorHAnsi" w:cstheme="minorHAnsi"/>
              </w:rPr>
              <w:t>6</w:t>
            </w:r>
            <w:r w:rsidR="001C36D6" w:rsidRPr="00D10ED3">
              <w:rPr>
                <w:rFonts w:asciiTheme="minorHAnsi" w:hAnsiTheme="minorHAnsi" w:cstheme="minorHAnsi"/>
              </w:rPr>
              <w: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8" w14:textId="05689BEF" w:rsidR="00E66558" w:rsidRPr="00386C51" w:rsidRDefault="00386C51" w:rsidP="008E11B0">
            <w:pPr>
              <w:pStyle w:val="TableRow"/>
              <w:tabs>
                <w:tab w:val="decimal" w:pos="2166"/>
              </w:tabs>
              <w:rPr>
                <w:rFonts w:asciiTheme="minorHAnsi" w:hAnsiTheme="minorHAnsi" w:cstheme="minorHAnsi"/>
              </w:rPr>
            </w:pPr>
            <w:r w:rsidRPr="00386C51">
              <w:rPr>
                <w:rFonts w:asciiTheme="minorHAnsi" w:hAnsiTheme="minorHAnsi" w:cstheme="minorHAnsi"/>
              </w:rPr>
              <w:t xml:space="preserve">Predicted </w:t>
            </w:r>
            <w:r>
              <w:rPr>
                <w:rFonts w:asciiTheme="minorHAnsi" w:hAnsiTheme="minorHAnsi" w:cstheme="minorHAnsi"/>
              </w:rPr>
              <w:t>£</w:t>
            </w:r>
            <w:r w:rsidRPr="00386C51">
              <w:rPr>
                <w:rFonts w:asciiTheme="minorHAnsi" w:hAnsiTheme="minorHAnsi" w:cstheme="minorHAnsi"/>
              </w:rPr>
              <w:t>126850</w:t>
            </w:r>
          </w:p>
        </w:tc>
      </w:tr>
      <w:tr w:rsidR="00E66558" w:rsidRPr="008E11B0"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A" w14:textId="241EEA6E" w:rsidR="00E66558" w:rsidRPr="00D10ED3" w:rsidRDefault="00386C51">
            <w:pPr>
              <w:pStyle w:val="TableRow"/>
              <w:rPr>
                <w:rFonts w:asciiTheme="minorHAnsi" w:hAnsiTheme="minorHAnsi" w:cstheme="minorHAnsi"/>
              </w:rPr>
            </w:pPr>
            <w:r>
              <w:rPr>
                <w:rFonts w:asciiTheme="minorHAnsi" w:hAnsiTheme="minorHAnsi" w:cstheme="minorHAnsi"/>
              </w:rPr>
              <w:t xml:space="preserve">PP funding (25/26) DFE allocation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B" w14:textId="1FC6CC73" w:rsidR="00E66558" w:rsidRPr="00386C51" w:rsidRDefault="00386C51" w:rsidP="00A3681C">
            <w:pPr>
              <w:pStyle w:val="TableRow"/>
              <w:tabs>
                <w:tab w:val="decimal" w:pos="2166"/>
              </w:tabs>
              <w:ind w:left="0"/>
              <w:rPr>
                <w:rFonts w:asciiTheme="minorHAnsi" w:hAnsiTheme="minorHAnsi" w:cstheme="minorHAnsi"/>
              </w:rPr>
            </w:pPr>
            <w:r>
              <w:rPr>
                <w:rFonts w:asciiTheme="minorHAnsi" w:hAnsiTheme="minorHAnsi" w:cstheme="minorHAnsi"/>
              </w:rPr>
              <w:t>£23650</w:t>
            </w:r>
          </w:p>
        </w:tc>
      </w:tr>
      <w:tr w:rsidR="00E66558" w:rsidRPr="008E11B0"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D" w14:textId="77777777" w:rsidR="00E66558" w:rsidRPr="00D10ED3" w:rsidRDefault="009D71E8">
            <w:pPr>
              <w:pStyle w:val="TableRow"/>
              <w:rPr>
                <w:rFonts w:asciiTheme="minorHAnsi" w:hAnsiTheme="minorHAnsi" w:cstheme="minorHAnsi"/>
              </w:rPr>
            </w:pPr>
            <w:r w:rsidRPr="00D10ED3">
              <w:rPr>
                <w:rFonts w:asciiTheme="minorHAnsi" w:hAnsiTheme="minorHAnsi" w:cstheme="minorHAnsi"/>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E" w14:textId="4339FB87" w:rsidR="00E66558" w:rsidRPr="00386C51" w:rsidRDefault="00386C51" w:rsidP="008E11B0">
            <w:pPr>
              <w:pStyle w:val="TableRow"/>
              <w:tabs>
                <w:tab w:val="decimal" w:pos="2166"/>
              </w:tabs>
              <w:rPr>
                <w:rFonts w:asciiTheme="minorHAnsi" w:hAnsiTheme="minorHAnsi" w:cstheme="minorHAnsi"/>
              </w:rPr>
            </w:pPr>
            <w:r>
              <w:rPr>
                <w:rFonts w:asciiTheme="minorHAnsi" w:hAnsiTheme="minorHAnsi" w:cstheme="minorHAnsi"/>
              </w:rPr>
              <w:t>£00.00</w:t>
            </w:r>
          </w:p>
        </w:tc>
      </w:tr>
      <w:tr w:rsidR="00E66558" w:rsidRPr="008E11B0" w14:paraId="2A7D54E3" w14:textId="77777777">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0" w14:textId="15703E3D" w:rsidR="00E66558" w:rsidRPr="00D10ED3" w:rsidRDefault="009D71E8">
            <w:pPr>
              <w:pStyle w:val="TableRow"/>
              <w:rPr>
                <w:rFonts w:asciiTheme="minorHAnsi" w:hAnsiTheme="minorHAnsi" w:cstheme="minorHAnsi"/>
                <w:b/>
              </w:rPr>
            </w:pPr>
            <w:r w:rsidRPr="00D10ED3">
              <w:rPr>
                <w:rFonts w:asciiTheme="minorHAnsi" w:hAnsiTheme="minorHAnsi" w:cstheme="minorHAnsi"/>
                <w:b/>
              </w:rPr>
              <w:t>Total budget for this academic year</w:t>
            </w:r>
            <w:r w:rsidR="001C36D6" w:rsidRPr="00D10ED3">
              <w:rPr>
                <w:rFonts w:asciiTheme="minorHAnsi" w:hAnsiTheme="minorHAnsi" w:cstheme="minorHAnsi"/>
                <w:b/>
              </w:rPr>
              <w:t xml:space="preserve"> (2</w:t>
            </w:r>
            <w:r w:rsidR="00891840">
              <w:rPr>
                <w:rFonts w:asciiTheme="minorHAnsi" w:hAnsiTheme="minorHAnsi" w:cstheme="minorHAnsi"/>
                <w:b/>
              </w:rPr>
              <w:t>5</w:t>
            </w:r>
            <w:r w:rsidR="001C36D6" w:rsidRPr="00D10ED3">
              <w:rPr>
                <w:rFonts w:asciiTheme="minorHAnsi" w:hAnsiTheme="minorHAnsi" w:cstheme="minorHAnsi"/>
                <w:b/>
              </w:rPr>
              <w:t>/2</w:t>
            </w:r>
            <w:r w:rsidR="00891840">
              <w:rPr>
                <w:rFonts w:asciiTheme="minorHAnsi" w:hAnsiTheme="minorHAnsi" w:cstheme="minorHAnsi"/>
                <w:b/>
              </w:rPr>
              <w:t>6</w:t>
            </w:r>
            <w:r w:rsidR="001C36D6" w:rsidRPr="00D10ED3">
              <w:rPr>
                <w:rFonts w:asciiTheme="minorHAnsi" w:hAnsiTheme="minorHAnsi" w:cstheme="minorHAnsi"/>
                <w:b/>
              </w:rPr>
              <w:t>)</w:t>
            </w:r>
          </w:p>
          <w:p w14:paraId="2A7D54E1" w14:textId="77777777" w:rsidR="00E66558" w:rsidRPr="00D10ED3" w:rsidRDefault="009D71E8">
            <w:pPr>
              <w:pStyle w:val="TableRow"/>
              <w:rPr>
                <w:rFonts w:asciiTheme="minorHAnsi" w:hAnsiTheme="minorHAnsi" w:cstheme="minorHAnsi"/>
              </w:rPr>
            </w:pPr>
            <w:r w:rsidRPr="00D10ED3">
              <w:rPr>
                <w:rFonts w:asciiTheme="minorHAnsi" w:hAnsiTheme="minorHAnsi" w:cstheme="minorHAnsi"/>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2" w14:textId="3C4D7F6A" w:rsidR="00E66558" w:rsidRPr="00386C51" w:rsidRDefault="00386C51" w:rsidP="001C36D6">
            <w:pPr>
              <w:pStyle w:val="TableRow"/>
              <w:tabs>
                <w:tab w:val="decimal" w:pos="2166"/>
              </w:tabs>
              <w:rPr>
                <w:rFonts w:asciiTheme="minorHAnsi" w:hAnsiTheme="minorHAnsi" w:cstheme="minorHAnsi"/>
              </w:rPr>
            </w:pPr>
            <w:r>
              <w:rPr>
                <w:rFonts w:asciiTheme="minorHAnsi" w:hAnsiTheme="minorHAnsi" w:cstheme="minorHAnsi"/>
              </w:rPr>
              <w:t>£150,500</w:t>
            </w:r>
          </w:p>
        </w:tc>
      </w:tr>
    </w:tbl>
    <w:bookmarkEnd w:id="5"/>
    <w:p w14:paraId="2A7D54E4" w14:textId="77777777" w:rsidR="00E66558" w:rsidRPr="00951B23" w:rsidRDefault="009D71E8">
      <w:pPr>
        <w:pStyle w:val="Heading1"/>
        <w:rPr>
          <w:rFonts w:asciiTheme="minorHAnsi" w:hAnsiTheme="minorHAnsi" w:cstheme="minorHAnsi"/>
        </w:rPr>
      </w:pPr>
      <w:r w:rsidRPr="00951B23">
        <w:rPr>
          <w:rFonts w:asciiTheme="minorHAnsi" w:hAnsiTheme="minorHAnsi" w:cstheme="minorHAnsi"/>
        </w:rPr>
        <w:lastRenderedPageBreak/>
        <w:t>Part A: Pupil premium strategy plan</w:t>
      </w:r>
    </w:p>
    <w:p w14:paraId="2A7D54E5" w14:textId="77777777" w:rsidR="00E66558" w:rsidRPr="00951B23" w:rsidRDefault="009D71E8">
      <w:pPr>
        <w:pStyle w:val="Heading2"/>
        <w:rPr>
          <w:rFonts w:asciiTheme="minorHAnsi" w:hAnsiTheme="minorHAnsi" w:cstheme="minorHAnsi"/>
        </w:rPr>
      </w:pPr>
      <w:bookmarkStart w:id="15" w:name="_Toc357771640"/>
      <w:bookmarkStart w:id="16" w:name="_Toc346793418"/>
      <w:r w:rsidRPr="00951B23">
        <w:rPr>
          <w:rFonts w:asciiTheme="minorHAnsi" w:hAnsiTheme="minorHAnsi" w:cstheme="minorHAnsi"/>
        </w:rPr>
        <w:t>Statement of intent</w:t>
      </w:r>
    </w:p>
    <w:tbl>
      <w:tblPr>
        <w:tblW w:w="9486" w:type="dxa"/>
        <w:tblCellMar>
          <w:left w:w="10" w:type="dxa"/>
          <w:right w:w="10" w:type="dxa"/>
        </w:tblCellMar>
        <w:tblLook w:val="04A0" w:firstRow="1" w:lastRow="0" w:firstColumn="1" w:lastColumn="0" w:noHBand="0" w:noVBand="1"/>
      </w:tblPr>
      <w:tblGrid>
        <w:gridCol w:w="9486"/>
      </w:tblGrid>
      <w:tr w:rsidR="00BF0CE2" w:rsidRPr="008E11B0" w14:paraId="2A7D54E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18B6B" w14:textId="12E5AE6C" w:rsidR="00BF0CE2" w:rsidRPr="008E11B0" w:rsidRDefault="00BF0CE2" w:rsidP="008E11B0">
            <w:pPr>
              <w:ind w:left="171" w:right="307"/>
              <w:jc w:val="both"/>
              <w:rPr>
                <w:rFonts w:asciiTheme="minorHAnsi" w:hAnsiTheme="minorHAnsi" w:cstheme="minorHAnsi"/>
                <w:iCs/>
                <w:sz w:val="22"/>
                <w:szCs w:val="22"/>
              </w:rPr>
            </w:pPr>
            <w:r w:rsidRPr="008E11B0">
              <w:rPr>
                <w:rFonts w:asciiTheme="minorHAnsi" w:hAnsiTheme="minorHAnsi" w:cstheme="minorHAnsi"/>
                <w:iCs/>
                <w:sz w:val="22"/>
                <w:szCs w:val="22"/>
              </w:rPr>
              <w:t>Pupils arrive with us having been referred by their home school throughout the year primarily to improve behaviour under section 28 and often at a point of crisis. There is a natural break in continuity of provision at this point. We induct pupils, to baseline them</w:t>
            </w:r>
            <w:r w:rsidR="00DA3B1A" w:rsidRPr="008E11B0">
              <w:rPr>
                <w:rFonts w:asciiTheme="minorHAnsi" w:hAnsiTheme="minorHAnsi" w:cstheme="minorHAnsi"/>
                <w:iCs/>
                <w:sz w:val="22"/>
                <w:szCs w:val="22"/>
              </w:rPr>
              <w:t xml:space="preserve"> and ascertain key information </w:t>
            </w:r>
            <w:r w:rsidRPr="008E11B0">
              <w:rPr>
                <w:rFonts w:asciiTheme="minorHAnsi" w:hAnsiTheme="minorHAnsi" w:cstheme="minorHAnsi"/>
                <w:iCs/>
                <w:sz w:val="22"/>
                <w:szCs w:val="22"/>
              </w:rPr>
              <w:t>to align with referral information from referring schools. Identification of gaps is important. Duration of some placements make any impact challenging. Because of this,</w:t>
            </w:r>
            <w:r w:rsidR="005F2770" w:rsidRPr="008E11B0">
              <w:rPr>
                <w:rFonts w:asciiTheme="minorHAnsi" w:hAnsiTheme="minorHAnsi" w:cstheme="minorHAnsi"/>
                <w:iCs/>
                <w:sz w:val="22"/>
                <w:szCs w:val="22"/>
              </w:rPr>
              <w:t xml:space="preserve"> we want to establish stability</w:t>
            </w:r>
            <w:r w:rsidRPr="008E11B0">
              <w:rPr>
                <w:rFonts w:asciiTheme="minorHAnsi" w:hAnsiTheme="minorHAnsi" w:cstheme="minorHAnsi"/>
                <w:iCs/>
                <w:sz w:val="22"/>
                <w:szCs w:val="22"/>
              </w:rPr>
              <w:t xml:space="preserve"> </w:t>
            </w:r>
            <w:r w:rsidR="005F2770" w:rsidRPr="008E11B0">
              <w:rPr>
                <w:rFonts w:asciiTheme="minorHAnsi" w:hAnsiTheme="minorHAnsi" w:cstheme="minorHAnsi"/>
                <w:iCs/>
                <w:sz w:val="22"/>
                <w:szCs w:val="22"/>
              </w:rPr>
              <w:t>for ou</w:t>
            </w:r>
            <w:r w:rsidRPr="008E11B0">
              <w:rPr>
                <w:rFonts w:asciiTheme="minorHAnsi" w:hAnsiTheme="minorHAnsi" w:cstheme="minorHAnsi"/>
                <w:iCs/>
                <w:sz w:val="22"/>
                <w:szCs w:val="22"/>
              </w:rPr>
              <w:t>r pupils so that they can achieve the very best outcomes for them</w:t>
            </w:r>
            <w:r w:rsidR="005F2770" w:rsidRPr="008E11B0">
              <w:rPr>
                <w:rFonts w:asciiTheme="minorHAnsi" w:hAnsiTheme="minorHAnsi" w:cstheme="minorHAnsi"/>
                <w:iCs/>
                <w:sz w:val="22"/>
                <w:szCs w:val="22"/>
              </w:rPr>
              <w:t>selves</w:t>
            </w:r>
            <w:r w:rsidRPr="008E11B0">
              <w:rPr>
                <w:rFonts w:asciiTheme="minorHAnsi" w:hAnsiTheme="minorHAnsi" w:cstheme="minorHAnsi"/>
                <w:iCs/>
                <w:sz w:val="22"/>
                <w:szCs w:val="22"/>
              </w:rPr>
              <w:t xml:space="preserve">, to secure a positive destination at post 16 and to improve their life expectations and mental </w:t>
            </w:r>
            <w:r w:rsidR="007B402B" w:rsidRPr="008E11B0">
              <w:rPr>
                <w:rFonts w:asciiTheme="minorHAnsi" w:hAnsiTheme="minorHAnsi" w:cstheme="minorHAnsi"/>
                <w:iCs/>
                <w:sz w:val="22"/>
                <w:szCs w:val="22"/>
              </w:rPr>
              <w:t xml:space="preserve">and physical </w:t>
            </w:r>
            <w:r w:rsidRPr="008E11B0">
              <w:rPr>
                <w:rFonts w:asciiTheme="minorHAnsi" w:hAnsiTheme="minorHAnsi" w:cstheme="minorHAnsi"/>
                <w:iCs/>
                <w:sz w:val="22"/>
                <w:szCs w:val="22"/>
              </w:rPr>
              <w:t xml:space="preserve">health as a result. </w:t>
            </w:r>
          </w:p>
          <w:p w14:paraId="7783D4E9" w14:textId="077CB538" w:rsidR="00BF0CE2" w:rsidRPr="008E11B0" w:rsidRDefault="00BF0CE2" w:rsidP="008E11B0">
            <w:pPr>
              <w:ind w:left="171" w:right="307"/>
              <w:jc w:val="both"/>
              <w:rPr>
                <w:rFonts w:asciiTheme="minorHAnsi" w:hAnsiTheme="minorHAnsi" w:cstheme="minorHAnsi"/>
                <w:iCs/>
                <w:sz w:val="22"/>
                <w:szCs w:val="22"/>
              </w:rPr>
            </w:pPr>
            <w:r w:rsidRPr="008E11B0">
              <w:rPr>
                <w:rFonts w:asciiTheme="minorHAnsi" w:hAnsiTheme="minorHAnsi" w:cstheme="minorHAnsi"/>
                <w:iCs/>
                <w:sz w:val="22"/>
                <w:szCs w:val="22"/>
              </w:rPr>
              <w:t xml:space="preserve">By providing a bespoke set of interventions for pupils, post induction, we support the priority of their </w:t>
            </w:r>
            <w:r w:rsidR="00A3681C" w:rsidRPr="008E11B0">
              <w:rPr>
                <w:rFonts w:asciiTheme="minorHAnsi" w:hAnsiTheme="minorHAnsi" w:cstheme="minorHAnsi"/>
                <w:iCs/>
                <w:sz w:val="22"/>
                <w:szCs w:val="22"/>
              </w:rPr>
              <w:t>short-term</w:t>
            </w:r>
            <w:r w:rsidRPr="008E11B0">
              <w:rPr>
                <w:rFonts w:asciiTheme="minorHAnsi" w:hAnsiTheme="minorHAnsi" w:cstheme="minorHAnsi"/>
                <w:iCs/>
                <w:sz w:val="22"/>
                <w:szCs w:val="22"/>
              </w:rPr>
              <w:t xml:space="preserve"> mental health first. We provide a </w:t>
            </w:r>
            <w:r w:rsidR="005F2770" w:rsidRPr="008E11B0">
              <w:rPr>
                <w:rFonts w:asciiTheme="minorHAnsi" w:hAnsiTheme="minorHAnsi" w:cstheme="minorHAnsi"/>
                <w:iCs/>
                <w:sz w:val="22"/>
                <w:szCs w:val="22"/>
              </w:rPr>
              <w:t xml:space="preserve">broad </w:t>
            </w:r>
            <w:r w:rsidRPr="008E11B0">
              <w:rPr>
                <w:rFonts w:asciiTheme="minorHAnsi" w:hAnsiTheme="minorHAnsi" w:cstheme="minorHAnsi"/>
                <w:iCs/>
                <w:sz w:val="22"/>
                <w:szCs w:val="22"/>
              </w:rPr>
              <w:t xml:space="preserve">curriculum that supports them to achieve GCSE’s but crucially </w:t>
            </w:r>
            <w:r w:rsidR="005F2770" w:rsidRPr="008E11B0">
              <w:rPr>
                <w:rFonts w:asciiTheme="minorHAnsi" w:hAnsiTheme="minorHAnsi" w:cstheme="minorHAnsi"/>
                <w:iCs/>
                <w:sz w:val="22"/>
                <w:szCs w:val="22"/>
              </w:rPr>
              <w:t xml:space="preserve">social skills, reading and </w:t>
            </w:r>
            <w:r w:rsidRPr="008E11B0">
              <w:rPr>
                <w:rFonts w:asciiTheme="minorHAnsi" w:hAnsiTheme="minorHAnsi" w:cstheme="minorHAnsi"/>
                <w:iCs/>
                <w:sz w:val="22"/>
                <w:szCs w:val="22"/>
              </w:rPr>
              <w:t>vocational opportunities as well and attempt to enrich them culturally</w:t>
            </w:r>
            <w:r w:rsidR="007B402B" w:rsidRPr="008E11B0">
              <w:rPr>
                <w:rFonts w:asciiTheme="minorHAnsi" w:hAnsiTheme="minorHAnsi" w:cstheme="minorHAnsi"/>
                <w:iCs/>
                <w:sz w:val="22"/>
                <w:szCs w:val="22"/>
              </w:rPr>
              <w:t>,</w:t>
            </w:r>
            <w:r w:rsidRPr="008E11B0">
              <w:rPr>
                <w:rFonts w:asciiTheme="minorHAnsi" w:hAnsiTheme="minorHAnsi" w:cstheme="minorHAnsi"/>
                <w:iCs/>
                <w:sz w:val="22"/>
                <w:szCs w:val="22"/>
              </w:rPr>
              <w:t xml:space="preserve"> to give them the capital they need to be responsible citizens</w:t>
            </w:r>
            <w:r w:rsidR="007B402B" w:rsidRPr="008E11B0">
              <w:rPr>
                <w:rFonts w:asciiTheme="minorHAnsi" w:hAnsiTheme="minorHAnsi" w:cstheme="minorHAnsi"/>
                <w:iCs/>
                <w:sz w:val="22"/>
                <w:szCs w:val="22"/>
              </w:rPr>
              <w:t xml:space="preserve"> through an extensive PSHE, </w:t>
            </w:r>
            <w:r w:rsidR="00DA3B1A" w:rsidRPr="008E11B0">
              <w:rPr>
                <w:rFonts w:asciiTheme="minorHAnsi" w:hAnsiTheme="minorHAnsi" w:cstheme="minorHAnsi"/>
                <w:iCs/>
                <w:sz w:val="22"/>
                <w:szCs w:val="22"/>
              </w:rPr>
              <w:t>(</w:t>
            </w:r>
            <w:r w:rsidR="00A64AE4" w:rsidRPr="008E11B0">
              <w:rPr>
                <w:rFonts w:asciiTheme="minorHAnsi" w:hAnsiTheme="minorHAnsi" w:cstheme="minorHAnsi"/>
                <w:iCs/>
                <w:sz w:val="22"/>
                <w:szCs w:val="22"/>
              </w:rPr>
              <w:t xml:space="preserve">Including </w:t>
            </w:r>
            <w:r w:rsidR="007B402B" w:rsidRPr="008E11B0">
              <w:rPr>
                <w:rFonts w:asciiTheme="minorHAnsi" w:hAnsiTheme="minorHAnsi" w:cstheme="minorHAnsi"/>
                <w:iCs/>
                <w:sz w:val="22"/>
                <w:szCs w:val="22"/>
              </w:rPr>
              <w:t>character and SMSC</w:t>
            </w:r>
            <w:r w:rsidR="00A64AE4" w:rsidRPr="008E11B0">
              <w:rPr>
                <w:rFonts w:asciiTheme="minorHAnsi" w:hAnsiTheme="minorHAnsi" w:cstheme="minorHAnsi"/>
                <w:iCs/>
                <w:sz w:val="22"/>
                <w:szCs w:val="22"/>
              </w:rPr>
              <w:t>)</w:t>
            </w:r>
            <w:r w:rsidR="007B402B" w:rsidRPr="008E11B0">
              <w:rPr>
                <w:rFonts w:asciiTheme="minorHAnsi" w:hAnsiTheme="minorHAnsi" w:cstheme="minorHAnsi"/>
                <w:iCs/>
                <w:sz w:val="22"/>
                <w:szCs w:val="22"/>
              </w:rPr>
              <w:t xml:space="preserve"> programme in school.</w:t>
            </w:r>
          </w:p>
          <w:p w14:paraId="2A7D54E9" w14:textId="041DCF77" w:rsidR="007B402B" w:rsidRPr="008E11B0" w:rsidRDefault="007B402B" w:rsidP="008E11B0">
            <w:pPr>
              <w:ind w:left="171" w:right="307"/>
              <w:jc w:val="both"/>
              <w:rPr>
                <w:rFonts w:asciiTheme="minorHAnsi" w:hAnsiTheme="minorHAnsi" w:cstheme="minorHAnsi"/>
                <w:i/>
                <w:iCs/>
                <w:sz w:val="22"/>
                <w:szCs w:val="22"/>
              </w:rPr>
            </w:pPr>
            <w:r w:rsidRPr="008E11B0">
              <w:rPr>
                <w:rFonts w:asciiTheme="minorHAnsi" w:hAnsiTheme="minorHAnsi" w:cstheme="minorHAnsi"/>
                <w:iCs/>
                <w:sz w:val="22"/>
                <w:szCs w:val="22"/>
              </w:rPr>
              <w:t>The key principles of our plan are to firstly offer stability, security and safety, though our culture, vision and ethos. Secondly,</w:t>
            </w:r>
            <w:r w:rsidR="00A64AE4" w:rsidRPr="008E11B0">
              <w:rPr>
                <w:rFonts w:asciiTheme="minorHAnsi" w:hAnsiTheme="minorHAnsi" w:cstheme="minorHAnsi"/>
                <w:iCs/>
                <w:sz w:val="22"/>
                <w:szCs w:val="22"/>
              </w:rPr>
              <w:t xml:space="preserve"> </w:t>
            </w:r>
            <w:r w:rsidRPr="008E11B0">
              <w:rPr>
                <w:rFonts w:asciiTheme="minorHAnsi" w:hAnsiTheme="minorHAnsi" w:cstheme="minorHAnsi"/>
                <w:iCs/>
                <w:sz w:val="22"/>
                <w:szCs w:val="22"/>
              </w:rPr>
              <w:t xml:space="preserve">through </w:t>
            </w:r>
            <w:r w:rsidR="005F2770" w:rsidRPr="008E11B0">
              <w:rPr>
                <w:rFonts w:asciiTheme="minorHAnsi" w:hAnsiTheme="minorHAnsi" w:cstheme="minorHAnsi"/>
                <w:iCs/>
                <w:sz w:val="22"/>
                <w:szCs w:val="22"/>
              </w:rPr>
              <w:t xml:space="preserve">quality first teaching of </w:t>
            </w:r>
            <w:r w:rsidRPr="008E11B0">
              <w:rPr>
                <w:rFonts w:asciiTheme="minorHAnsi" w:hAnsiTheme="minorHAnsi" w:cstheme="minorHAnsi"/>
                <w:iCs/>
                <w:sz w:val="22"/>
                <w:szCs w:val="22"/>
              </w:rPr>
              <w:t xml:space="preserve">our curriculum, our aspiration is to provide opportunity for self-esteem to be raised and for success to be achieved at all levels, implementing stepping stones of qualifications with AQA unit awards and </w:t>
            </w:r>
            <w:r w:rsidR="005F2770" w:rsidRPr="008E11B0">
              <w:rPr>
                <w:rFonts w:asciiTheme="minorHAnsi" w:hAnsiTheme="minorHAnsi" w:cstheme="minorHAnsi"/>
                <w:iCs/>
                <w:sz w:val="22"/>
                <w:szCs w:val="22"/>
              </w:rPr>
              <w:t>entry level</w:t>
            </w:r>
            <w:r w:rsidRPr="008E11B0">
              <w:rPr>
                <w:rFonts w:asciiTheme="minorHAnsi" w:hAnsiTheme="minorHAnsi" w:cstheme="minorHAnsi"/>
                <w:iCs/>
                <w:sz w:val="22"/>
                <w:szCs w:val="22"/>
              </w:rPr>
              <w:t xml:space="preserve"> certificates through to GCSE’s and Level </w:t>
            </w:r>
            <w:r w:rsidR="00646FC3">
              <w:rPr>
                <w:rFonts w:asciiTheme="minorHAnsi" w:hAnsiTheme="minorHAnsi" w:cstheme="minorHAnsi"/>
                <w:iCs/>
                <w:sz w:val="22"/>
                <w:szCs w:val="22"/>
              </w:rPr>
              <w:t xml:space="preserve">1 and </w:t>
            </w:r>
            <w:r w:rsidRPr="008E11B0">
              <w:rPr>
                <w:rFonts w:asciiTheme="minorHAnsi" w:hAnsiTheme="minorHAnsi" w:cstheme="minorHAnsi"/>
                <w:iCs/>
                <w:sz w:val="22"/>
                <w:szCs w:val="22"/>
              </w:rPr>
              <w:t>2 vocational qualifications. Our third principle is to develop post 16 aspiration through a rigorous careers programme. Each of our activities aim to support these three principles.</w:t>
            </w:r>
            <w:r w:rsidR="00646FC3">
              <w:rPr>
                <w:rFonts w:asciiTheme="minorHAnsi" w:hAnsiTheme="minorHAnsi" w:cstheme="minorHAnsi"/>
                <w:iCs/>
                <w:sz w:val="22"/>
                <w:szCs w:val="22"/>
              </w:rPr>
              <w:t xml:space="preserve"> </w:t>
            </w:r>
          </w:p>
        </w:tc>
      </w:tr>
    </w:tbl>
    <w:p w14:paraId="2A7D54EB" w14:textId="77777777" w:rsidR="00E66558" w:rsidRPr="00951B23" w:rsidRDefault="009D71E8">
      <w:pPr>
        <w:pStyle w:val="Heading2"/>
        <w:spacing w:before="600"/>
        <w:rPr>
          <w:rFonts w:asciiTheme="minorHAnsi" w:hAnsiTheme="minorHAnsi" w:cstheme="minorHAnsi"/>
        </w:rPr>
      </w:pPr>
      <w:r w:rsidRPr="00951B23">
        <w:rPr>
          <w:rFonts w:asciiTheme="minorHAnsi" w:hAnsiTheme="minorHAnsi" w:cstheme="minorHAnsi"/>
        </w:rPr>
        <w:t>Challenges</w:t>
      </w:r>
    </w:p>
    <w:p w14:paraId="2A7D54EC" w14:textId="77777777" w:rsidR="00E66558" w:rsidRPr="008E11B0" w:rsidRDefault="009D71E8">
      <w:pPr>
        <w:spacing w:before="120" w:line="240" w:lineRule="auto"/>
        <w:textAlignment w:val="baseline"/>
        <w:outlineLvl w:val="0"/>
        <w:rPr>
          <w:rFonts w:asciiTheme="minorHAnsi" w:hAnsiTheme="minorHAnsi" w:cstheme="minorHAnsi"/>
          <w:sz w:val="22"/>
          <w:szCs w:val="22"/>
        </w:rPr>
      </w:pPr>
      <w:r w:rsidRPr="008E11B0">
        <w:rPr>
          <w:rFonts w:asciiTheme="minorHAnsi" w:hAnsiTheme="minorHAnsi" w:cstheme="minorHAnsi"/>
          <w:bCs/>
          <w:color w:val="auto"/>
          <w:sz w:val="22"/>
          <w:szCs w:val="22"/>
        </w:rPr>
        <w:t>This details</w:t>
      </w:r>
      <w:r w:rsidRPr="008E11B0">
        <w:rPr>
          <w:rFonts w:asciiTheme="minorHAnsi" w:hAnsiTheme="minorHAnsi" w:cstheme="minorHAnsi"/>
          <w:color w:val="auto"/>
          <w:sz w:val="22"/>
          <w:szCs w:val="22"/>
        </w:rPr>
        <w:t xml:space="preserve"> the key</w:t>
      </w:r>
      <w:r w:rsidRPr="008E11B0">
        <w:rPr>
          <w:rFonts w:asciiTheme="minorHAnsi" w:hAnsiTheme="minorHAnsi" w:cstheme="minorHAnsi"/>
          <w:bCs/>
          <w:color w:val="auto"/>
          <w:sz w:val="22"/>
          <w:szCs w:val="22"/>
        </w:rPr>
        <w:t xml:space="preserve"> </w:t>
      </w:r>
      <w:r w:rsidRPr="008E11B0">
        <w:rPr>
          <w:rFonts w:asciiTheme="minorHAnsi" w:hAnsiTheme="minorHAnsi" w:cstheme="minorHAnsi"/>
          <w:color w:val="auto"/>
          <w:sz w:val="22"/>
          <w:szCs w:val="22"/>
        </w:rPr>
        <w:t xml:space="preserve">challenges to </w:t>
      </w:r>
      <w:r w:rsidRPr="008E11B0">
        <w:rPr>
          <w:rFonts w:asciiTheme="minorHAnsi" w:hAnsiTheme="minorHAnsi" w:cstheme="minorHAnsi"/>
          <w:bCs/>
          <w:color w:val="auto"/>
          <w:sz w:val="22"/>
          <w:szCs w:val="22"/>
        </w:rPr>
        <w:t>achievement that we have</w:t>
      </w:r>
      <w:r w:rsidRPr="008E11B0">
        <w:rPr>
          <w:rFonts w:asciiTheme="minorHAnsi" w:hAnsiTheme="minorHAnsi" w:cstheme="minorHAnsi"/>
          <w:color w:val="auto"/>
          <w:sz w:val="22"/>
          <w:szCs w:val="22"/>
        </w:rPr>
        <w:t xml:space="preserve"> identified among </w:t>
      </w:r>
      <w:r w:rsidRPr="008E11B0">
        <w:rPr>
          <w:rFonts w:asciiTheme="minorHAnsi" w:hAnsiTheme="minorHAnsi" w:cstheme="minorHAnsi"/>
          <w:bCs/>
          <w:color w:val="auto"/>
          <w:sz w:val="22"/>
          <w:szCs w:val="22"/>
        </w:rPr>
        <w:t>our</w:t>
      </w:r>
      <w:r w:rsidRPr="008E11B0">
        <w:rPr>
          <w:rFonts w:asciiTheme="minorHAnsi" w:hAnsiTheme="minorHAnsi" w:cstheme="minorHAnsi"/>
          <w:color w:val="auto"/>
          <w:sz w:val="22"/>
          <w:szCs w:val="22"/>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8E11B0" w14:paraId="2A7D54EF" w14:textId="77777777" w:rsidTr="008E11B0">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8E11B0" w:rsidRDefault="009D71E8">
            <w:pPr>
              <w:pStyle w:val="TableHeader"/>
              <w:jc w:val="left"/>
              <w:rPr>
                <w:rFonts w:asciiTheme="minorHAnsi" w:hAnsiTheme="minorHAnsi" w:cstheme="minorHAnsi"/>
                <w:sz w:val="22"/>
                <w:szCs w:val="22"/>
              </w:rPr>
            </w:pPr>
            <w:r w:rsidRPr="008E11B0">
              <w:rPr>
                <w:rFonts w:asciiTheme="minorHAnsi" w:hAnsiTheme="minorHAnsi" w:cstheme="minorHAnsi"/>
                <w:sz w:val="22"/>
                <w:szCs w:val="22"/>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8E11B0" w:rsidRDefault="009D71E8" w:rsidP="008E11B0">
            <w:pPr>
              <w:pStyle w:val="TableHeader"/>
              <w:jc w:val="both"/>
              <w:rPr>
                <w:rFonts w:asciiTheme="minorHAnsi" w:hAnsiTheme="minorHAnsi" w:cstheme="minorHAnsi"/>
                <w:sz w:val="22"/>
                <w:szCs w:val="22"/>
              </w:rPr>
            </w:pPr>
            <w:r w:rsidRPr="008E11B0">
              <w:rPr>
                <w:rFonts w:asciiTheme="minorHAnsi" w:hAnsiTheme="minorHAnsi" w:cstheme="minorHAnsi"/>
                <w:sz w:val="22"/>
                <w:szCs w:val="22"/>
              </w:rPr>
              <w:t xml:space="preserve">Detail of challenge </w:t>
            </w:r>
          </w:p>
        </w:tc>
      </w:tr>
      <w:tr w:rsidR="00E66558" w:rsidRPr="008E11B0" w14:paraId="2A7D54F5" w14:textId="77777777" w:rsidTr="008E11B0">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1776B75D" w:rsidR="00E66558" w:rsidRPr="008E11B0" w:rsidRDefault="006A5B56" w:rsidP="007B402B">
            <w:pPr>
              <w:pStyle w:val="TableRow"/>
              <w:ind w:left="0"/>
              <w:rPr>
                <w:rFonts w:asciiTheme="minorHAnsi" w:hAnsiTheme="minorHAnsi" w:cstheme="minorHAnsi"/>
                <w:sz w:val="22"/>
                <w:szCs w:val="22"/>
              </w:rPr>
            </w:pPr>
            <w:r w:rsidRPr="008E11B0">
              <w:rPr>
                <w:rFonts w:asciiTheme="minorHAnsi" w:hAnsiTheme="minorHAnsi" w:cstheme="minorHAnsi"/>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4" w14:textId="64C650F4" w:rsidR="00E66558" w:rsidRPr="008E11B0" w:rsidRDefault="00DA765E" w:rsidP="008E11B0">
            <w:pPr>
              <w:pStyle w:val="TableRowCentered"/>
              <w:jc w:val="both"/>
              <w:rPr>
                <w:rFonts w:asciiTheme="minorHAnsi" w:hAnsiTheme="minorHAnsi" w:cstheme="minorHAnsi"/>
                <w:sz w:val="22"/>
                <w:szCs w:val="22"/>
              </w:rPr>
            </w:pPr>
            <w:r w:rsidRPr="008E11B0">
              <w:rPr>
                <w:rFonts w:asciiTheme="minorHAnsi" w:hAnsiTheme="minorHAnsi" w:cstheme="minorHAnsi"/>
                <w:b/>
                <w:sz w:val="22"/>
                <w:szCs w:val="22"/>
              </w:rPr>
              <w:t>Low attendance</w:t>
            </w:r>
            <w:r w:rsidR="00284AA4" w:rsidRPr="008E11B0">
              <w:rPr>
                <w:rFonts w:asciiTheme="minorHAnsi" w:hAnsiTheme="minorHAnsi" w:cstheme="minorHAnsi"/>
                <w:sz w:val="22"/>
                <w:szCs w:val="22"/>
              </w:rPr>
              <w:t>: In most cases, pupils arrive with historically low attendance and so we work hard to improve that from starting point. Because we have pupils attend from all over the county, the logistics of transport can both help and hinder that aim.</w:t>
            </w:r>
          </w:p>
        </w:tc>
      </w:tr>
      <w:tr w:rsidR="00E66558" w:rsidRPr="008E11B0" w14:paraId="2A7D54F8" w14:textId="77777777" w:rsidTr="008E11B0">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2AFF8B37" w:rsidR="00E66558" w:rsidRPr="008E11B0" w:rsidRDefault="006A5B56" w:rsidP="006A5B56">
            <w:pPr>
              <w:pStyle w:val="TableRow"/>
              <w:ind w:left="0"/>
              <w:rPr>
                <w:rFonts w:asciiTheme="minorHAnsi" w:hAnsiTheme="minorHAnsi" w:cstheme="minorHAnsi"/>
                <w:sz w:val="22"/>
                <w:szCs w:val="22"/>
              </w:rPr>
            </w:pPr>
            <w:r w:rsidRPr="008E11B0">
              <w:rPr>
                <w:rFonts w:asciiTheme="minorHAnsi" w:hAnsiTheme="minorHAnsi" w:cstheme="minorHAnsi"/>
                <w:sz w:val="22"/>
                <w:szCs w:val="22"/>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7" w14:textId="65879981" w:rsidR="00E66558" w:rsidRPr="008E11B0" w:rsidRDefault="00AA63D0" w:rsidP="008E11B0">
            <w:pPr>
              <w:pStyle w:val="TableRowCentered"/>
              <w:jc w:val="both"/>
              <w:rPr>
                <w:rFonts w:asciiTheme="minorHAnsi" w:hAnsiTheme="minorHAnsi" w:cstheme="minorHAnsi"/>
                <w:sz w:val="22"/>
                <w:szCs w:val="22"/>
              </w:rPr>
            </w:pPr>
            <w:r w:rsidRPr="008E11B0">
              <w:rPr>
                <w:rFonts w:asciiTheme="minorHAnsi" w:hAnsiTheme="minorHAnsi" w:cstheme="minorHAnsi"/>
                <w:b/>
                <w:sz w:val="22"/>
                <w:szCs w:val="22"/>
              </w:rPr>
              <w:t>Low career/next step</w:t>
            </w:r>
            <w:r w:rsidR="008E11B0">
              <w:rPr>
                <w:rFonts w:asciiTheme="minorHAnsi" w:hAnsiTheme="minorHAnsi" w:cstheme="minorHAnsi"/>
                <w:b/>
                <w:sz w:val="22"/>
                <w:szCs w:val="22"/>
              </w:rPr>
              <w:t xml:space="preserve"> </w:t>
            </w:r>
            <w:r w:rsidRPr="008E11B0">
              <w:rPr>
                <w:rFonts w:asciiTheme="minorHAnsi" w:hAnsiTheme="minorHAnsi" w:cstheme="minorHAnsi"/>
                <w:b/>
                <w:sz w:val="22"/>
                <w:szCs w:val="22"/>
              </w:rPr>
              <w:t>aspiration/uncertainty</w:t>
            </w:r>
            <w:r w:rsidR="00284AA4" w:rsidRPr="008E11B0">
              <w:rPr>
                <w:rFonts w:asciiTheme="minorHAnsi" w:hAnsiTheme="minorHAnsi" w:cstheme="minorHAnsi"/>
                <w:sz w:val="22"/>
                <w:szCs w:val="22"/>
              </w:rPr>
              <w:t>: There is an extensive support programme for pupils for CEAIG driven by the Careers Leader. Low aspiration is a barrier for engagement with external partners in interviews, applications and employer experiences. Work experience is a significant tool for pupils to develop their employability skills.</w:t>
            </w:r>
            <w:r w:rsidR="00DA3760" w:rsidRPr="008E11B0">
              <w:rPr>
                <w:rFonts w:asciiTheme="minorHAnsi" w:hAnsiTheme="minorHAnsi" w:cstheme="minorHAnsi"/>
                <w:sz w:val="22"/>
                <w:szCs w:val="22"/>
              </w:rPr>
              <w:t xml:space="preserve"> Employer engagements </w:t>
            </w:r>
            <w:r w:rsidR="005F2770" w:rsidRPr="008E11B0">
              <w:rPr>
                <w:rFonts w:asciiTheme="minorHAnsi" w:hAnsiTheme="minorHAnsi" w:cstheme="minorHAnsi"/>
                <w:sz w:val="22"/>
                <w:szCs w:val="22"/>
              </w:rPr>
              <w:t xml:space="preserve">help to </w:t>
            </w:r>
            <w:r w:rsidR="00DA3760" w:rsidRPr="008E11B0">
              <w:rPr>
                <w:rFonts w:asciiTheme="minorHAnsi" w:hAnsiTheme="minorHAnsi" w:cstheme="minorHAnsi"/>
                <w:sz w:val="22"/>
                <w:szCs w:val="22"/>
              </w:rPr>
              <w:t xml:space="preserve">make </w:t>
            </w:r>
            <w:r w:rsidR="005F2770" w:rsidRPr="008E11B0">
              <w:rPr>
                <w:rFonts w:asciiTheme="minorHAnsi" w:hAnsiTheme="minorHAnsi" w:cstheme="minorHAnsi"/>
                <w:sz w:val="22"/>
                <w:szCs w:val="22"/>
              </w:rPr>
              <w:t xml:space="preserve">a difference in decision making as do careers issues taught in the individual </w:t>
            </w:r>
            <w:proofErr w:type="gramStart"/>
            <w:r w:rsidR="005F2770" w:rsidRPr="008E11B0">
              <w:rPr>
                <w:rFonts w:asciiTheme="minorHAnsi" w:hAnsiTheme="minorHAnsi" w:cstheme="minorHAnsi"/>
                <w:sz w:val="22"/>
                <w:szCs w:val="22"/>
              </w:rPr>
              <w:t>subjec</w:t>
            </w:r>
            <w:r w:rsidR="008E11B0">
              <w:rPr>
                <w:rFonts w:asciiTheme="minorHAnsi" w:hAnsiTheme="minorHAnsi" w:cstheme="minorHAnsi"/>
                <w:sz w:val="22"/>
                <w:szCs w:val="22"/>
              </w:rPr>
              <w:t>ts</w:t>
            </w:r>
            <w:proofErr w:type="gramEnd"/>
            <w:r w:rsidR="005F2770" w:rsidRPr="008E11B0">
              <w:rPr>
                <w:rFonts w:asciiTheme="minorHAnsi" w:hAnsiTheme="minorHAnsi" w:cstheme="minorHAnsi"/>
                <w:sz w:val="22"/>
                <w:szCs w:val="22"/>
              </w:rPr>
              <w:t xml:space="preserve"> curricula. </w:t>
            </w:r>
            <w:r w:rsidR="0014070C">
              <w:rPr>
                <w:rFonts w:asciiTheme="minorHAnsi" w:hAnsiTheme="minorHAnsi" w:cstheme="minorHAnsi"/>
                <w:sz w:val="22"/>
                <w:szCs w:val="22"/>
              </w:rPr>
              <w:t xml:space="preserve"> There is a deficit in support for our client group in post 16 education locally, but also nationally. Aspire have tried </w:t>
            </w:r>
            <w:proofErr w:type="gramStart"/>
            <w:r w:rsidR="0014070C">
              <w:rPr>
                <w:rFonts w:asciiTheme="minorHAnsi" w:hAnsiTheme="minorHAnsi" w:cstheme="minorHAnsi"/>
                <w:sz w:val="22"/>
                <w:szCs w:val="22"/>
              </w:rPr>
              <w:t>develop</w:t>
            </w:r>
            <w:proofErr w:type="gramEnd"/>
            <w:r w:rsidR="0014070C">
              <w:rPr>
                <w:rFonts w:asciiTheme="minorHAnsi" w:hAnsiTheme="minorHAnsi" w:cstheme="minorHAnsi"/>
                <w:sz w:val="22"/>
                <w:szCs w:val="22"/>
              </w:rPr>
              <w:t xml:space="preserve"> plans to create a 16 Up Provision.</w:t>
            </w:r>
            <w:r w:rsidR="00386C51">
              <w:rPr>
                <w:rFonts w:asciiTheme="minorHAnsi" w:hAnsiTheme="minorHAnsi" w:cstheme="minorHAnsi"/>
                <w:sz w:val="22"/>
                <w:szCs w:val="22"/>
              </w:rPr>
              <w:t xml:space="preserve"> Using the 2025 Multiple Indices </w:t>
            </w:r>
            <w:r w:rsidR="00386C51">
              <w:rPr>
                <w:rFonts w:asciiTheme="minorHAnsi" w:hAnsiTheme="minorHAnsi" w:cstheme="minorHAnsi"/>
                <w:sz w:val="22"/>
                <w:szCs w:val="22"/>
              </w:rPr>
              <w:lastRenderedPageBreak/>
              <w:t>of Deprivation we hope to target support in the right way to those who need that support most.</w:t>
            </w:r>
          </w:p>
        </w:tc>
      </w:tr>
      <w:tr w:rsidR="00E66558" w:rsidRPr="008E11B0" w14:paraId="2A7D54FB" w14:textId="77777777" w:rsidTr="008E11B0">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753FE7D5" w:rsidR="00E66558" w:rsidRPr="008E11B0" w:rsidRDefault="006A5B56">
            <w:pPr>
              <w:pStyle w:val="TableRow"/>
              <w:rPr>
                <w:rFonts w:asciiTheme="minorHAnsi" w:hAnsiTheme="minorHAnsi" w:cstheme="minorHAnsi"/>
                <w:sz w:val="22"/>
                <w:szCs w:val="22"/>
              </w:rPr>
            </w:pPr>
            <w:r w:rsidRPr="008E11B0">
              <w:rPr>
                <w:rFonts w:asciiTheme="minorHAnsi" w:hAnsiTheme="minorHAnsi" w:cstheme="minorHAnsi"/>
                <w:sz w:val="22"/>
                <w:szCs w:val="22"/>
              </w:rPr>
              <w:lastRenderedPageBreak/>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A" w14:textId="734FCC58" w:rsidR="00E66558" w:rsidRPr="008E11B0" w:rsidRDefault="00DA765E" w:rsidP="008E11B0">
            <w:pPr>
              <w:pStyle w:val="TableRowCentered"/>
              <w:jc w:val="both"/>
              <w:rPr>
                <w:rFonts w:asciiTheme="minorHAnsi" w:hAnsiTheme="minorHAnsi" w:cstheme="minorHAnsi"/>
                <w:iCs/>
                <w:sz w:val="22"/>
                <w:szCs w:val="22"/>
              </w:rPr>
            </w:pPr>
            <w:r w:rsidRPr="008E11B0">
              <w:rPr>
                <w:rFonts w:asciiTheme="minorHAnsi" w:hAnsiTheme="minorHAnsi" w:cstheme="minorHAnsi"/>
                <w:b/>
                <w:iCs/>
                <w:sz w:val="22"/>
                <w:szCs w:val="22"/>
              </w:rPr>
              <w:t>Low mental health</w:t>
            </w:r>
            <w:r w:rsidR="007850C0" w:rsidRPr="008E11B0">
              <w:rPr>
                <w:rFonts w:asciiTheme="minorHAnsi" w:hAnsiTheme="minorHAnsi" w:cstheme="minorHAnsi"/>
                <w:iCs/>
                <w:sz w:val="22"/>
                <w:szCs w:val="22"/>
              </w:rPr>
              <w:t xml:space="preserve">: </w:t>
            </w:r>
            <w:r w:rsidR="007850C0" w:rsidRPr="008E11B0">
              <w:rPr>
                <w:rFonts w:asciiTheme="minorHAnsi" w:hAnsiTheme="minorHAnsi" w:cstheme="minorHAnsi"/>
                <w:iCs/>
                <w:color w:val="auto"/>
                <w:sz w:val="22"/>
                <w:szCs w:val="22"/>
                <w:lang w:val="en-US"/>
              </w:rPr>
              <w:t>Our review of parent</w:t>
            </w:r>
            <w:r w:rsidR="00AA63D0" w:rsidRPr="008E11B0">
              <w:rPr>
                <w:rFonts w:asciiTheme="minorHAnsi" w:hAnsiTheme="minorHAnsi" w:cstheme="minorHAnsi"/>
                <w:iCs/>
                <w:color w:val="auto"/>
                <w:sz w:val="22"/>
                <w:szCs w:val="22"/>
                <w:lang w:val="en-US"/>
              </w:rPr>
              <w:t xml:space="preserve">/carer questionnaires and </w:t>
            </w:r>
            <w:r w:rsidR="007850C0" w:rsidRPr="008E11B0">
              <w:rPr>
                <w:rFonts w:asciiTheme="minorHAnsi" w:hAnsiTheme="minorHAnsi" w:cstheme="minorHAnsi"/>
                <w:iCs/>
                <w:color w:val="auto"/>
                <w:sz w:val="22"/>
                <w:szCs w:val="22"/>
                <w:lang w:val="en-US"/>
              </w:rPr>
              <w:t xml:space="preserve">pupil questionnaires, observations in lessons and around school alongside meetings with parents/carers/commissioning schools and other professionals working with our pupils and families have identified </w:t>
            </w:r>
            <w:r w:rsidR="005F2770" w:rsidRPr="008E11B0">
              <w:rPr>
                <w:rFonts w:asciiTheme="minorHAnsi" w:hAnsiTheme="minorHAnsi" w:cstheme="minorHAnsi"/>
                <w:iCs/>
                <w:color w:val="auto"/>
                <w:sz w:val="22"/>
                <w:szCs w:val="22"/>
                <w:lang w:val="en-US"/>
              </w:rPr>
              <w:t xml:space="preserve">multiple ACE’s and </w:t>
            </w:r>
            <w:r w:rsidR="007850C0" w:rsidRPr="008E11B0">
              <w:rPr>
                <w:rFonts w:asciiTheme="minorHAnsi" w:hAnsiTheme="minorHAnsi" w:cstheme="minorHAnsi"/>
                <w:iCs/>
                <w:color w:val="auto"/>
                <w:sz w:val="22"/>
                <w:szCs w:val="22"/>
                <w:lang w:val="en-US"/>
              </w:rPr>
              <w:t>social and emotional issues for many pupils. These have manifested themselves in isolation and withdrawal, anxiety, depression, reluctance to engage in learning activities</w:t>
            </w:r>
            <w:r w:rsidR="00D365D1" w:rsidRPr="008E11B0">
              <w:rPr>
                <w:rFonts w:asciiTheme="minorHAnsi" w:hAnsiTheme="minorHAnsi" w:cstheme="minorHAnsi"/>
                <w:iCs/>
                <w:color w:val="auto"/>
                <w:sz w:val="22"/>
                <w:szCs w:val="22"/>
                <w:lang w:val="en-US"/>
              </w:rPr>
              <w:t xml:space="preserve"> as well as a lack of physical activity</w:t>
            </w:r>
            <w:r w:rsidR="007850C0" w:rsidRPr="008E11B0">
              <w:rPr>
                <w:rFonts w:asciiTheme="minorHAnsi" w:hAnsiTheme="minorHAnsi" w:cstheme="minorHAnsi"/>
                <w:iCs/>
                <w:color w:val="auto"/>
                <w:sz w:val="22"/>
                <w:szCs w:val="22"/>
                <w:lang w:val="en-US"/>
              </w:rPr>
              <w:t xml:space="preserve">. There </w:t>
            </w:r>
            <w:proofErr w:type="gramStart"/>
            <w:r w:rsidR="007850C0" w:rsidRPr="008E11B0">
              <w:rPr>
                <w:rFonts w:asciiTheme="minorHAnsi" w:hAnsiTheme="minorHAnsi" w:cstheme="minorHAnsi"/>
                <w:iCs/>
                <w:color w:val="auto"/>
                <w:sz w:val="22"/>
                <w:szCs w:val="22"/>
                <w:lang w:val="en-US"/>
              </w:rPr>
              <w:t>have</w:t>
            </w:r>
            <w:proofErr w:type="gramEnd"/>
            <w:r w:rsidR="007850C0" w:rsidRPr="008E11B0">
              <w:rPr>
                <w:rFonts w:asciiTheme="minorHAnsi" w:hAnsiTheme="minorHAnsi" w:cstheme="minorHAnsi"/>
                <w:iCs/>
                <w:color w:val="auto"/>
                <w:sz w:val="22"/>
                <w:szCs w:val="22"/>
                <w:lang w:val="en-US"/>
              </w:rPr>
              <w:t xml:space="preserve"> been an increased number of </w:t>
            </w:r>
            <w:r w:rsidR="005F2770" w:rsidRPr="008E11B0">
              <w:rPr>
                <w:rFonts w:asciiTheme="minorHAnsi" w:hAnsiTheme="minorHAnsi" w:cstheme="minorHAnsi"/>
                <w:iCs/>
                <w:color w:val="auto"/>
                <w:sz w:val="22"/>
                <w:szCs w:val="22"/>
                <w:lang w:val="en-US"/>
              </w:rPr>
              <w:t>me</w:t>
            </w:r>
            <w:r w:rsidR="003A154A">
              <w:rPr>
                <w:rFonts w:asciiTheme="minorHAnsi" w:hAnsiTheme="minorHAnsi" w:cstheme="minorHAnsi"/>
                <w:iCs/>
                <w:color w:val="auto"/>
                <w:sz w:val="22"/>
                <w:szCs w:val="22"/>
                <w:lang w:val="en-US"/>
              </w:rPr>
              <w:t>n</w:t>
            </w:r>
            <w:r w:rsidR="005F2770" w:rsidRPr="008E11B0">
              <w:rPr>
                <w:rFonts w:asciiTheme="minorHAnsi" w:hAnsiTheme="minorHAnsi" w:cstheme="minorHAnsi"/>
                <w:iCs/>
                <w:color w:val="auto"/>
                <w:sz w:val="22"/>
                <w:szCs w:val="22"/>
                <w:lang w:val="en-US"/>
              </w:rPr>
              <w:t xml:space="preserve">tal health and </w:t>
            </w:r>
            <w:r w:rsidR="007850C0" w:rsidRPr="008E11B0">
              <w:rPr>
                <w:rFonts w:asciiTheme="minorHAnsi" w:hAnsiTheme="minorHAnsi" w:cstheme="minorHAnsi"/>
                <w:iCs/>
                <w:color w:val="auto"/>
                <w:sz w:val="22"/>
                <w:szCs w:val="22"/>
                <w:lang w:val="en-US"/>
              </w:rPr>
              <w:t>CAMHs referrals</w:t>
            </w:r>
            <w:r w:rsidR="00284AA4" w:rsidRPr="008E11B0">
              <w:rPr>
                <w:rFonts w:asciiTheme="minorHAnsi" w:hAnsiTheme="minorHAnsi" w:cstheme="minorHAnsi"/>
                <w:iCs/>
                <w:color w:val="auto"/>
                <w:sz w:val="22"/>
                <w:szCs w:val="22"/>
                <w:lang w:val="en-US"/>
              </w:rPr>
              <w:t xml:space="preserve">. Acceptance through the high </w:t>
            </w:r>
            <w:proofErr w:type="gramStart"/>
            <w:r w:rsidR="00284AA4" w:rsidRPr="008E11B0">
              <w:rPr>
                <w:rFonts w:asciiTheme="minorHAnsi" w:hAnsiTheme="minorHAnsi" w:cstheme="minorHAnsi"/>
                <w:iCs/>
                <w:color w:val="auto"/>
                <w:sz w:val="22"/>
                <w:szCs w:val="22"/>
                <w:lang w:val="en-US"/>
              </w:rPr>
              <w:t>threshold,</w:t>
            </w:r>
            <w:proofErr w:type="gramEnd"/>
            <w:r w:rsidR="00284AA4" w:rsidRPr="008E11B0">
              <w:rPr>
                <w:rFonts w:asciiTheme="minorHAnsi" w:hAnsiTheme="minorHAnsi" w:cstheme="minorHAnsi"/>
                <w:iCs/>
                <w:color w:val="auto"/>
                <w:sz w:val="22"/>
                <w:szCs w:val="22"/>
                <w:lang w:val="en-US"/>
              </w:rPr>
              <w:t xml:space="preserve"> comes with a</w:t>
            </w:r>
            <w:r w:rsidR="00DF4957">
              <w:rPr>
                <w:rFonts w:asciiTheme="minorHAnsi" w:hAnsiTheme="minorHAnsi" w:cstheme="minorHAnsi"/>
                <w:iCs/>
                <w:color w:val="auto"/>
                <w:sz w:val="22"/>
                <w:szCs w:val="22"/>
                <w:lang w:val="en-US"/>
              </w:rPr>
              <w:t>t least a</w:t>
            </w:r>
            <w:r w:rsidR="00284AA4" w:rsidRPr="008E11B0">
              <w:rPr>
                <w:rFonts w:asciiTheme="minorHAnsi" w:hAnsiTheme="minorHAnsi" w:cstheme="minorHAnsi"/>
                <w:iCs/>
                <w:color w:val="auto"/>
                <w:sz w:val="22"/>
                <w:szCs w:val="22"/>
                <w:lang w:val="en-US"/>
              </w:rPr>
              <w:t xml:space="preserve"> </w:t>
            </w:r>
            <w:proofErr w:type="gramStart"/>
            <w:r w:rsidR="00284AA4" w:rsidRPr="008E11B0">
              <w:rPr>
                <w:rFonts w:asciiTheme="minorHAnsi" w:hAnsiTheme="minorHAnsi" w:cstheme="minorHAnsi"/>
                <w:iCs/>
                <w:color w:val="auto"/>
                <w:sz w:val="22"/>
                <w:szCs w:val="22"/>
                <w:lang w:val="en-US"/>
              </w:rPr>
              <w:t>3 month</w:t>
            </w:r>
            <w:proofErr w:type="gramEnd"/>
            <w:r w:rsidR="00284AA4" w:rsidRPr="008E11B0">
              <w:rPr>
                <w:rFonts w:asciiTheme="minorHAnsi" w:hAnsiTheme="minorHAnsi" w:cstheme="minorHAnsi"/>
                <w:iCs/>
                <w:color w:val="auto"/>
                <w:sz w:val="22"/>
                <w:szCs w:val="22"/>
                <w:lang w:val="en-US"/>
              </w:rPr>
              <w:t xml:space="preserve"> waiting list. Our dedicated Mental </w:t>
            </w:r>
            <w:r w:rsidR="00793404" w:rsidRPr="008E11B0">
              <w:rPr>
                <w:rFonts w:asciiTheme="minorHAnsi" w:hAnsiTheme="minorHAnsi" w:cstheme="minorHAnsi"/>
                <w:iCs/>
                <w:color w:val="auto"/>
                <w:sz w:val="22"/>
                <w:szCs w:val="22"/>
                <w:lang w:val="en-US"/>
              </w:rPr>
              <w:t>H</w:t>
            </w:r>
            <w:r w:rsidR="00284AA4" w:rsidRPr="008E11B0">
              <w:rPr>
                <w:rFonts w:asciiTheme="minorHAnsi" w:hAnsiTheme="minorHAnsi" w:cstheme="minorHAnsi"/>
                <w:iCs/>
                <w:color w:val="auto"/>
                <w:sz w:val="22"/>
                <w:szCs w:val="22"/>
                <w:lang w:val="en-US"/>
              </w:rPr>
              <w:t xml:space="preserve">ealth and </w:t>
            </w:r>
            <w:r w:rsidR="00793404" w:rsidRPr="008E11B0">
              <w:rPr>
                <w:rFonts w:asciiTheme="minorHAnsi" w:hAnsiTheme="minorHAnsi" w:cstheme="minorHAnsi"/>
                <w:iCs/>
                <w:color w:val="auto"/>
                <w:sz w:val="22"/>
                <w:szCs w:val="22"/>
                <w:lang w:val="en-US"/>
              </w:rPr>
              <w:t>W</w:t>
            </w:r>
            <w:r w:rsidR="00284AA4" w:rsidRPr="008E11B0">
              <w:rPr>
                <w:rFonts w:asciiTheme="minorHAnsi" w:hAnsiTheme="minorHAnsi" w:cstheme="minorHAnsi"/>
                <w:iCs/>
                <w:color w:val="auto"/>
                <w:sz w:val="22"/>
                <w:szCs w:val="22"/>
                <w:lang w:val="en-US"/>
              </w:rPr>
              <w:t>ell</w:t>
            </w:r>
            <w:r w:rsidR="00793404" w:rsidRPr="008E11B0">
              <w:rPr>
                <w:rFonts w:asciiTheme="minorHAnsi" w:hAnsiTheme="minorHAnsi" w:cstheme="minorHAnsi"/>
                <w:iCs/>
                <w:color w:val="auto"/>
                <w:sz w:val="22"/>
                <w:szCs w:val="22"/>
                <w:lang w:val="en-US"/>
              </w:rPr>
              <w:t>-</w:t>
            </w:r>
            <w:r w:rsidR="00284AA4" w:rsidRPr="008E11B0">
              <w:rPr>
                <w:rFonts w:asciiTheme="minorHAnsi" w:hAnsiTheme="minorHAnsi" w:cstheme="minorHAnsi"/>
                <w:iCs/>
                <w:color w:val="auto"/>
                <w:sz w:val="22"/>
                <w:szCs w:val="22"/>
                <w:lang w:val="en-US"/>
              </w:rPr>
              <w:t xml:space="preserve">being </w:t>
            </w:r>
            <w:r w:rsidR="00793404" w:rsidRPr="008E11B0">
              <w:rPr>
                <w:rFonts w:asciiTheme="minorHAnsi" w:hAnsiTheme="minorHAnsi" w:cstheme="minorHAnsi"/>
                <w:iCs/>
                <w:color w:val="auto"/>
                <w:sz w:val="22"/>
                <w:szCs w:val="22"/>
                <w:lang w:val="en-US"/>
              </w:rPr>
              <w:t>L</w:t>
            </w:r>
            <w:r w:rsidR="00284AA4" w:rsidRPr="008E11B0">
              <w:rPr>
                <w:rFonts w:asciiTheme="minorHAnsi" w:hAnsiTheme="minorHAnsi" w:cstheme="minorHAnsi"/>
                <w:iCs/>
                <w:color w:val="auto"/>
                <w:sz w:val="22"/>
                <w:szCs w:val="22"/>
                <w:lang w:val="en-US"/>
              </w:rPr>
              <w:t>ead holds interventions with classes and individuals to support</w:t>
            </w:r>
            <w:r w:rsidR="005F2770" w:rsidRPr="008E11B0">
              <w:rPr>
                <w:rFonts w:asciiTheme="minorHAnsi" w:hAnsiTheme="minorHAnsi" w:cstheme="minorHAnsi"/>
                <w:iCs/>
                <w:color w:val="auto"/>
                <w:sz w:val="22"/>
                <w:szCs w:val="22"/>
                <w:lang w:val="en-US"/>
              </w:rPr>
              <w:t>.</w:t>
            </w:r>
            <w:r w:rsidR="00284AA4" w:rsidRPr="008E11B0">
              <w:rPr>
                <w:rFonts w:asciiTheme="minorHAnsi" w:hAnsiTheme="minorHAnsi" w:cstheme="minorHAnsi"/>
                <w:iCs/>
                <w:color w:val="auto"/>
                <w:sz w:val="22"/>
                <w:szCs w:val="22"/>
                <w:lang w:val="en-US"/>
              </w:rPr>
              <w:t xml:space="preserve"> </w:t>
            </w:r>
            <w:r w:rsidR="00DF4957">
              <w:rPr>
                <w:rFonts w:asciiTheme="minorHAnsi" w:hAnsiTheme="minorHAnsi" w:cstheme="minorHAnsi"/>
                <w:iCs/>
                <w:color w:val="auto"/>
                <w:sz w:val="22"/>
                <w:szCs w:val="22"/>
                <w:lang w:val="en-US"/>
              </w:rPr>
              <w:t xml:space="preserve">A new </w:t>
            </w:r>
            <w:r w:rsidR="00DF4957" w:rsidRPr="006427BA">
              <w:rPr>
                <w:rFonts w:asciiTheme="minorHAnsi" w:hAnsiTheme="minorHAnsi" w:cstheme="minorHAnsi"/>
                <w:b/>
                <w:bCs/>
                <w:iCs/>
                <w:color w:val="auto"/>
                <w:sz w:val="22"/>
                <w:szCs w:val="22"/>
                <w:lang w:val="en-US"/>
              </w:rPr>
              <w:t>CAMHS WEST</w:t>
            </w:r>
            <w:r w:rsidR="00DF4957">
              <w:rPr>
                <w:rFonts w:asciiTheme="minorHAnsi" w:hAnsiTheme="minorHAnsi" w:cstheme="minorHAnsi"/>
                <w:iCs/>
                <w:color w:val="auto"/>
                <w:sz w:val="22"/>
                <w:szCs w:val="22"/>
                <w:lang w:val="en-US"/>
              </w:rPr>
              <w:t xml:space="preserve"> team will add more support from the local authority.</w:t>
            </w:r>
            <w:r w:rsidR="00386C51">
              <w:rPr>
                <w:rFonts w:asciiTheme="minorHAnsi" w:hAnsiTheme="minorHAnsi" w:cstheme="minorHAnsi"/>
                <w:iCs/>
                <w:color w:val="auto"/>
                <w:sz w:val="22"/>
                <w:szCs w:val="22"/>
                <w:lang w:val="en-US"/>
              </w:rPr>
              <w:t xml:space="preserve"> Thrive assessments hope to identify needs to allocate appropriate support.</w:t>
            </w:r>
            <w:r w:rsidR="003A154A">
              <w:rPr>
                <w:rFonts w:asciiTheme="minorHAnsi" w:hAnsiTheme="minorHAnsi" w:cstheme="minorHAnsi"/>
                <w:iCs/>
                <w:color w:val="auto"/>
                <w:sz w:val="22"/>
                <w:szCs w:val="22"/>
                <w:lang w:val="en-US"/>
              </w:rPr>
              <w:t xml:space="preserve"> Referrals to </w:t>
            </w:r>
            <w:r w:rsidR="003A154A" w:rsidRPr="006427BA">
              <w:rPr>
                <w:rFonts w:asciiTheme="minorHAnsi" w:hAnsiTheme="minorHAnsi" w:cstheme="minorHAnsi"/>
                <w:b/>
                <w:bCs/>
                <w:iCs/>
                <w:color w:val="auto"/>
                <w:sz w:val="22"/>
                <w:szCs w:val="22"/>
                <w:lang w:val="en-US"/>
              </w:rPr>
              <w:t xml:space="preserve">MELO </w:t>
            </w:r>
            <w:r w:rsidR="003A154A">
              <w:rPr>
                <w:rFonts w:asciiTheme="minorHAnsi" w:hAnsiTheme="minorHAnsi" w:cstheme="minorHAnsi"/>
                <w:iCs/>
                <w:color w:val="auto"/>
                <w:sz w:val="22"/>
                <w:szCs w:val="22"/>
                <w:lang w:val="en-US"/>
              </w:rPr>
              <w:t xml:space="preserve">and </w:t>
            </w:r>
            <w:proofErr w:type="spellStart"/>
            <w:r w:rsidR="003A154A" w:rsidRPr="006427BA">
              <w:rPr>
                <w:rFonts w:asciiTheme="minorHAnsi" w:hAnsiTheme="minorHAnsi" w:cstheme="minorHAnsi"/>
                <w:b/>
                <w:bCs/>
                <w:iCs/>
                <w:color w:val="auto"/>
                <w:sz w:val="22"/>
                <w:szCs w:val="22"/>
                <w:lang w:val="en-US"/>
              </w:rPr>
              <w:t>Kooth</w:t>
            </w:r>
            <w:proofErr w:type="spellEnd"/>
            <w:r w:rsidR="003A154A">
              <w:rPr>
                <w:rFonts w:asciiTheme="minorHAnsi" w:hAnsiTheme="minorHAnsi" w:cstheme="minorHAnsi"/>
                <w:iCs/>
                <w:color w:val="auto"/>
                <w:sz w:val="22"/>
                <w:szCs w:val="22"/>
                <w:lang w:val="en-US"/>
              </w:rPr>
              <w:t xml:space="preserve"> are available too. </w:t>
            </w:r>
            <w:r w:rsidR="00475BB1">
              <w:rPr>
                <w:rFonts w:asciiTheme="minorHAnsi" w:hAnsiTheme="minorHAnsi" w:cstheme="minorHAnsi"/>
                <w:iCs/>
                <w:color w:val="auto"/>
                <w:sz w:val="22"/>
                <w:szCs w:val="22"/>
                <w:lang w:val="en-US"/>
              </w:rPr>
              <w:t>We employ a counsellor from Dragonfly Counselling one day a week to meet with pupils and support their MH. P</w:t>
            </w:r>
            <w:r w:rsidR="006976F3">
              <w:rPr>
                <w:rFonts w:asciiTheme="minorHAnsi" w:hAnsiTheme="minorHAnsi" w:cstheme="minorHAnsi"/>
                <w:iCs/>
                <w:color w:val="auto"/>
                <w:sz w:val="22"/>
                <w:szCs w:val="22"/>
                <w:lang w:val="en-US"/>
              </w:rPr>
              <w:t>u</w:t>
            </w:r>
            <w:r w:rsidR="00475BB1">
              <w:rPr>
                <w:rFonts w:asciiTheme="minorHAnsi" w:hAnsiTheme="minorHAnsi" w:cstheme="minorHAnsi"/>
                <w:iCs/>
                <w:color w:val="auto"/>
                <w:sz w:val="22"/>
                <w:szCs w:val="22"/>
                <w:lang w:val="en-US"/>
              </w:rPr>
              <w:t>p</w:t>
            </w:r>
            <w:r w:rsidR="006976F3">
              <w:rPr>
                <w:rFonts w:asciiTheme="minorHAnsi" w:hAnsiTheme="minorHAnsi" w:cstheme="minorHAnsi"/>
                <w:iCs/>
                <w:color w:val="auto"/>
                <w:sz w:val="22"/>
                <w:szCs w:val="22"/>
                <w:lang w:val="en-US"/>
              </w:rPr>
              <w:t>i</w:t>
            </w:r>
            <w:r w:rsidR="00475BB1">
              <w:rPr>
                <w:rFonts w:asciiTheme="minorHAnsi" w:hAnsiTheme="minorHAnsi" w:cstheme="minorHAnsi"/>
                <w:iCs/>
                <w:color w:val="auto"/>
                <w:sz w:val="22"/>
                <w:szCs w:val="22"/>
                <w:lang w:val="en-US"/>
              </w:rPr>
              <w:t>ls can access Solution focused outdoor adventure therapy with Spare Krab</w:t>
            </w:r>
            <w:r w:rsidR="006976F3">
              <w:rPr>
                <w:rFonts w:asciiTheme="minorHAnsi" w:hAnsiTheme="minorHAnsi" w:cstheme="minorHAnsi"/>
                <w:iCs/>
                <w:color w:val="auto"/>
                <w:sz w:val="22"/>
                <w:szCs w:val="22"/>
                <w:lang w:val="en-US"/>
              </w:rPr>
              <w:t>.</w:t>
            </w:r>
            <w:r w:rsidR="006427BA">
              <w:rPr>
                <w:rFonts w:asciiTheme="minorHAnsi" w:hAnsiTheme="minorHAnsi" w:cstheme="minorHAnsi"/>
                <w:iCs/>
                <w:color w:val="auto"/>
                <w:sz w:val="22"/>
                <w:szCs w:val="22"/>
                <w:lang w:val="en-US"/>
              </w:rPr>
              <w:t xml:space="preserve"> Accessing a strong Careers curriculum </w:t>
            </w:r>
            <w:r w:rsidR="00A07000">
              <w:rPr>
                <w:rFonts w:asciiTheme="minorHAnsi" w:hAnsiTheme="minorHAnsi" w:cstheme="minorHAnsi"/>
                <w:iCs/>
                <w:color w:val="auto"/>
                <w:sz w:val="22"/>
                <w:szCs w:val="22"/>
                <w:lang w:val="en-US"/>
              </w:rPr>
              <w:t>alongside</w:t>
            </w:r>
            <w:r w:rsidR="00A07000" w:rsidRPr="00A07000">
              <w:rPr>
                <w:rFonts w:asciiTheme="minorHAnsi" w:hAnsiTheme="minorHAnsi" w:cstheme="minorHAnsi"/>
                <w:b/>
                <w:bCs/>
                <w:iCs/>
                <w:color w:val="auto"/>
                <w:sz w:val="22"/>
                <w:szCs w:val="22"/>
                <w:lang w:val="en-US"/>
              </w:rPr>
              <w:t xml:space="preserve"> Jigsaw</w:t>
            </w:r>
            <w:r w:rsidR="00A07000">
              <w:rPr>
                <w:rFonts w:asciiTheme="minorHAnsi" w:hAnsiTheme="minorHAnsi" w:cstheme="minorHAnsi"/>
                <w:iCs/>
                <w:color w:val="auto"/>
                <w:sz w:val="22"/>
                <w:szCs w:val="22"/>
                <w:lang w:val="en-US"/>
              </w:rPr>
              <w:t xml:space="preserve"> PSHE </w:t>
            </w:r>
            <w:r w:rsidR="006427BA">
              <w:rPr>
                <w:rFonts w:asciiTheme="minorHAnsi" w:hAnsiTheme="minorHAnsi" w:cstheme="minorHAnsi"/>
                <w:iCs/>
                <w:color w:val="auto"/>
                <w:sz w:val="22"/>
                <w:szCs w:val="22"/>
                <w:lang w:val="en-US"/>
              </w:rPr>
              <w:t>also helps pupils have a strong sense of purpose post 16 to contribute to society.</w:t>
            </w:r>
          </w:p>
        </w:tc>
      </w:tr>
      <w:tr w:rsidR="00E66558" w:rsidRPr="008E11B0" w14:paraId="2A7D54FE" w14:textId="77777777" w:rsidTr="008E11B0">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C" w14:textId="319B1D0F" w:rsidR="00E66558" w:rsidRPr="008E11B0" w:rsidRDefault="006A5B56">
            <w:pPr>
              <w:pStyle w:val="TableRow"/>
              <w:rPr>
                <w:rFonts w:asciiTheme="minorHAnsi" w:hAnsiTheme="minorHAnsi" w:cstheme="minorHAnsi"/>
                <w:sz w:val="22"/>
                <w:szCs w:val="22"/>
              </w:rPr>
            </w:pPr>
            <w:bookmarkStart w:id="17" w:name="_Toc443397160"/>
            <w:r w:rsidRPr="008E11B0">
              <w:rPr>
                <w:rFonts w:asciiTheme="minorHAnsi" w:hAnsiTheme="minorHAnsi" w:cstheme="minorHAnsi"/>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D" w14:textId="69354117" w:rsidR="00E66558" w:rsidRPr="008E11B0" w:rsidRDefault="00DA765E" w:rsidP="008E11B0">
            <w:pPr>
              <w:pStyle w:val="TableRowCentered"/>
              <w:jc w:val="both"/>
              <w:rPr>
                <w:rFonts w:asciiTheme="minorHAnsi" w:hAnsiTheme="minorHAnsi" w:cstheme="minorHAnsi"/>
                <w:iCs/>
                <w:sz w:val="22"/>
                <w:szCs w:val="22"/>
              </w:rPr>
            </w:pPr>
            <w:r w:rsidRPr="008E11B0">
              <w:rPr>
                <w:rFonts w:asciiTheme="minorHAnsi" w:hAnsiTheme="minorHAnsi" w:cstheme="minorHAnsi"/>
                <w:b/>
                <w:iCs/>
                <w:sz w:val="22"/>
                <w:szCs w:val="22"/>
              </w:rPr>
              <w:t xml:space="preserve">Low </w:t>
            </w:r>
            <w:r w:rsidR="00284AA4" w:rsidRPr="008E11B0">
              <w:rPr>
                <w:rFonts w:asciiTheme="minorHAnsi" w:hAnsiTheme="minorHAnsi" w:cstheme="minorHAnsi"/>
                <w:b/>
                <w:iCs/>
                <w:sz w:val="22"/>
                <w:szCs w:val="22"/>
              </w:rPr>
              <w:t xml:space="preserve">ability and </w:t>
            </w:r>
            <w:r w:rsidR="00DA3760" w:rsidRPr="008E11B0">
              <w:rPr>
                <w:rFonts w:asciiTheme="minorHAnsi" w:hAnsiTheme="minorHAnsi" w:cstheme="minorHAnsi"/>
                <w:b/>
                <w:iCs/>
                <w:sz w:val="22"/>
                <w:szCs w:val="22"/>
              </w:rPr>
              <w:t xml:space="preserve">low </w:t>
            </w:r>
            <w:r w:rsidRPr="008E11B0">
              <w:rPr>
                <w:rFonts w:asciiTheme="minorHAnsi" w:hAnsiTheme="minorHAnsi" w:cstheme="minorHAnsi"/>
                <w:b/>
                <w:iCs/>
                <w:sz w:val="22"/>
                <w:szCs w:val="22"/>
              </w:rPr>
              <w:t>reading ages on arrival</w:t>
            </w:r>
            <w:r w:rsidR="00DA3760" w:rsidRPr="008E11B0">
              <w:rPr>
                <w:rFonts w:asciiTheme="minorHAnsi" w:hAnsiTheme="minorHAnsi" w:cstheme="minorHAnsi"/>
                <w:b/>
                <w:iCs/>
                <w:sz w:val="22"/>
                <w:szCs w:val="22"/>
              </w:rPr>
              <w:t xml:space="preserve"> through </w:t>
            </w:r>
            <w:r w:rsidR="003322F6" w:rsidRPr="008E11B0">
              <w:rPr>
                <w:rFonts w:asciiTheme="minorHAnsi" w:hAnsiTheme="minorHAnsi" w:cstheme="minorHAnsi"/>
                <w:b/>
                <w:iCs/>
                <w:sz w:val="22"/>
                <w:szCs w:val="22"/>
              </w:rPr>
              <w:t>low/</w:t>
            </w:r>
            <w:r w:rsidR="006A1F1C" w:rsidRPr="008E11B0">
              <w:rPr>
                <w:rFonts w:asciiTheme="minorHAnsi" w:hAnsiTheme="minorHAnsi" w:cstheme="minorHAnsi"/>
                <w:b/>
                <w:iCs/>
                <w:sz w:val="22"/>
                <w:szCs w:val="22"/>
              </w:rPr>
              <w:t>non-</w:t>
            </w:r>
            <w:r w:rsidR="00DA3760" w:rsidRPr="008E11B0">
              <w:rPr>
                <w:rFonts w:asciiTheme="minorHAnsi" w:hAnsiTheme="minorHAnsi" w:cstheme="minorHAnsi"/>
                <w:b/>
                <w:iCs/>
                <w:sz w:val="22"/>
                <w:szCs w:val="22"/>
              </w:rPr>
              <w:t xml:space="preserve">attendance, </w:t>
            </w:r>
            <w:r w:rsidR="003322F6" w:rsidRPr="008E11B0">
              <w:rPr>
                <w:rFonts w:asciiTheme="minorHAnsi" w:hAnsiTheme="minorHAnsi" w:cstheme="minorHAnsi"/>
                <w:b/>
                <w:iCs/>
                <w:sz w:val="22"/>
                <w:szCs w:val="22"/>
              </w:rPr>
              <w:t xml:space="preserve">low/non-engagement with remote learning </w:t>
            </w:r>
            <w:r w:rsidR="00DA3760" w:rsidRPr="008E11B0">
              <w:rPr>
                <w:rFonts w:asciiTheme="minorHAnsi" w:hAnsiTheme="minorHAnsi" w:cstheme="minorHAnsi"/>
                <w:b/>
                <w:iCs/>
                <w:sz w:val="22"/>
                <w:szCs w:val="22"/>
              </w:rPr>
              <w:t>and pandemic gaps</w:t>
            </w:r>
            <w:r w:rsidR="00284AA4" w:rsidRPr="008E11B0">
              <w:rPr>
                <w:rFonts w:asciiTheme="minorHAnsi" w:hAnsiTheme="minorHAnsi" w:cstheme="minorHAnsi"/>
                <w:iCs/>
                <w:sz w:val="22"/>
                <w:szCs w:val="22"/>
              </w:rPr>
              <w:t>:</w:t>
            </w:r>
            <w:r w:rsidR="006A1F1C" w:rsidRPr="008E11B0">
              <w:rPr>
                <w:rFonts w:asciiTheme="minorHAnsi" w:hAnsiTheme="minorHAnsi" w:cstheme="minorHAnsi"/>
                <w:iCs/>
                <w:sz w:val="22"/>
                <w:szCs w:val="22"/>
              </w:rPr>
              <w:t xml:space="preserve"> Pupils historically arrive with wide gaps in attainment compared to those of their peers in mainstream school. This gap has widened </w:t>
            </w:r>
            <w:r w:rsidR="003322F6" w:rsidRPr="008E11B0">
              <w:rPr>
                <w:rFonts w:asciiTheme="minorHAnsi" w:hAnsiTheme="minorHAnsi" w:cstheme="minorHAnsi"/>
                <w:iCs/>
                <w:sz w:val="22"/>
                <w:szCs w:val="22"/>
              </w:rPr>
              <w:t xml:space="preserve">(National data suggests this is wider now than ever) </w:t>
            </w:r>
            <w:r w:rsidR="006A1F1C" w:rsidRPr="008E11B0">
              <w:rPr>
                <w:rFonts w:asciiTheme="minorHAnsi" w:hAnsiTheme="minorHAnsi" w:cstheme="minorHAnsi"/>
                <w:iCs/>
                <w:sz w:val="22"/>
                <w:szCs w:val="22"/>
              </w:rPr>
              <w:t>and we will work hard to ensure pupils receive additional support to narrow the gap.</w:t>
            </w:r>
            <w:r w:rsidR="005F2770" w:rsidRPr="008E11B0">
              <w:rPr>
                <w:rFonts w:asciiTheme="minorHAnsi" w:hAnsiTheme="minorHAnsi" w:cstheme="minorHAnsi"/>
                <w:iCs/>
                <w:sz w:val="22"/>
                <w:szCs w:val="22"/>
              </w:rPr>
              <w:t xml:space="preserve"> </w:t>
            </w:r>
            <w:r w:rsidR="0014070C">
              <w:rPr>
                <w:rFonts w:asciiTheme="minorHAnsi" w:hAnsiTheme="minorHAnsi" w:cstheme="minorHAnsi"/>
                <w:iCs/>
                <w:sz w:val="22"/>
                <w:szCs w:val="22"/>
              </w:rPr>
              <w:t xml:space="preserve">The Fresh Start ‘Read, Write inc.’ </w:t>
            </w:r>
            <w:r w:rsidR="00850295">
              <w:rPr>
                <w:rFonts w:asciiTheme="minorHAnsi" w:hAnsiTheme="minorHAnsi" w:cstheme="minorHAnsi"/>
                <w:iCs/>
                <w:sz w:val="22"/>
                <w:szCs w:val="22"/>
              </w:rPr>
              <w:t>e</w:t>
            </w:r>
            <w:r w:rsidR="0014070C">
              <w:rPr>
                <w:rFonts w:asciiTheme="minorHAnsi" w:hAnsiTheme="minorHAnsi" w:cstheme="minorHAnsi"/>
                <w:iCs/>
                <w:sz w:val="22"/>
                <w:szCs w:val="22"/>
              </w:rPr>
              <w:t>arly reading support</w:t>
            </w:r>
            <w:r w:rsidR="00DF4957">
              <w:rPr>
                <w:rFonts w:asciiTheme="minorHAnsi" w:hAnsiTheme="minorHAnsi" w:cstheme="minorHAnsi"/>
                <w:iCs/>
                <w:sz w:val="22"/>
                <w:szCs w:val="22"/>
              </w:rPr>
              <w:t xml:space="preserve">, </w:t>
            </w:r>
            <w:r w:rsidR="0014070C">
              <w:rPr>
                <w:rFonts w:asciiTheme="minorHAnsi" w:hAnsiTheme="minorHAnsi" w:cstheme="minorHAnsi"/>
                <w:iCs/>
                <w:sz w:val="22"/>
                <w:szCs w:val="22"/>
              </w:rPr>
              <w:t>Toe by</w:t>
            </w:r>
            <w:r w:rsidR="005F2770" w:rsidRPr="008E11B0">
              <w:rPr>
                <w:rFonts w:asciiTheme="minorHAnsi" w:hAnsiTheme="minorHAnsi" w:cstheme="minorHAnsi"/>
                <w:iCs/>
                <w:sz w:val="22"/>
                <w:szCs w:val="22"/>
              </w:rPr>
              <w:t xml:space="preserve"> toe and </w:t>
            </w:r>
            <w:r w:rsidR="00DF4957">
              <w:rPr>
                <w:rFonts w:asciiTheme="minorHAnsi" w:hAnsiTheme="minorHAnsi" w:cstheme="minorHAnsi"/>
                <w:iCs/>
                <w:sz w:val="22"/>
                <w:szCs w:val="22"/>
              </w:rPr>
              <w:t>S</w:t>
            </w:r>
            <w:r w:rsidR="005F2770" w:rsidRPr="008E11B0">
              <w:rPr>
                <w:rFonts w:asciiTheme="minorHAnsi" w:hAnsiTheme="minorHAnsi" w:cstheme="minorHAnsi"/>
                <w:iCs/>
                <w:sz w:val="22"/>
                <w:szCs w:val="22"/>
              </w:rPr>
              <w:t xml:space="preserve">tride </w:t>
            </w:r>
            <w:r w:rsidR="00DF4957">
              <w:rPr>
                <w:rFonts w:asciiTheme="minorHAnsi" w:hAnsiTheme="minorHAnsi" w:cstheme="minorHAnsi"/>
                <w:iCs/>
                <w:sz w:val="22"/>
                <w:szCs w:val="22"/>
              </w:rPr>
              <w:t>Ahead</w:t>
            </w:r>
            <w:r w:rsidR="005F2770" w:rsidRPr="008E11B0">
              <w:rPr>
                <w:rFonts w:asciiTheme="minorHAnsi" w:hAnsiTheme="minorHAnsi" w:cstheme="minorHAnsi"/>
                <w:iCs/>
                <w:sz w:val="22"/>
                <w:szCs w:val="22"/>
              </w:rPr>
              <w:t xml:space="preserve"> reading interventions help to </w:t>
            </w:r>
            <w:r w:rsidR="0014070C">
              <w:rPr>
                <w:rFonts w:asciiTheme="minorHAnsi" w:hAnsiTheme="minorHAnsi" w:cstheme="minorHAnsi"/>
                <w:iCs/>
                <w:sz w:val="22"/>
                <w:szCs w:val="22"/>
              </w:rPr>
              <w:t>complement</w:t>
            </w:r>
            <w:r w:rsidR="005F2770" w:rsidRPr="008E11B0">
              <w:rPr>
                <w:rFonts w:asciiTheme="minorHAnsi" w:hAnsiTheme="minorHAnsi" w:cstheme="minorHAnsi"/>
                <w:iCs/>
                <w:sz w:val="22"/>
                <w:szCs w:val="22"/>
              </w:rPr>
              <w:t xml:space="preserve"> this.</w:t>
            </w:r>
            <w:r w:rsidR="00386C51">
              <w:rPr>
                <w:rFonts w:asciiTheme="minorHAnsi" w:hAnsiTheme="minorHAnsi" w:cstheme="minorHAnsi"/>
                <w:iCs/>
                <w:sz w:val="22"/>
                <w:szCs w:val="22"/>
              </w:rPr>
              <w:t xml:space="preserve"> Early phonics support and wider reading are all developing.</w:t>
            </w:r>
          </w:p>
        </w:tc>
      </w:tr>
      <w:tr w:rsidR="00DA3760" w:rsidRPr="008E11B0" w14:paraId="2E4E78C0" w14:textId="77777777" w:rsidTr="008E11B0">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474E9" w14:textId="0003EDBF" w:rsidR="00DA3760" w:rsidRPr="008E11B0" w:rsidRDefault="006A5B56">
            <w:pPr>
              <w:pStyle w:val="TableRow"/>
              <w:rPr>
                <w:rFonts w:asciiTheme="minorHAnsi" w:hAnsiTheme="minorHAnsi" w:cstheme="minorHAnsi"/>
                <w:sz w:val="22"/>
                <w:szCs w:val="22"/>
              </w:rPr>
            </w:pPr>
            <w:r w:rsidRPr="008E11B0">
              <w:rPr>
                <w:rFonts w:asciiTheme="minorHAnsi" w:hAnsiTheme="minorHAnsi" w:cstheme="minorHAnsi"/>
                <w:sz w:val="22"/>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5D022" w14:textId="3040241D" w:rsidR="00DA3760" w:rsidRPr="008E11B0" w:rsidRDefault="00DA3760" w:rsidP="008E11B0">
            <w:pPr>
              <w:pStyle w:val="TableRowCentered"/>
              <w:jc w:val="both"/>
              <w:rPr>
                <w:rFonts w:asciiTheme="minorHAnsi" w:hAnsiTheme="minorHAnsi" w:cstheme="minorHAnsi"/>
                <w:iCs/>
                <w:sz w:val="22"/>
                <w:szCs w:val="22"/>
              </w:rPr>
            </w:pPr>
            <w:r w:rsidRPr="008E11B0">
              <w:rPr>
                <w:rFonts w:asciiTheme="minorHAnsi" w:hAnsiTheme="minorHAnsi" w:cstheme="minorHAnsi"/>
                <w:b/>
                <w:iCs/>
                <w:sz w:val="22"/>
                <w:szCs w:val="22"/>
              </w:rPr>
              <w:t>Low cultural capital and enrichment</w:t>
            </w:r>
            <w:r w:rsidRPr="008E11B0">
              <w:rPr>
                <w:rFonts w:asciiTheme="minorHAnsi" w:hAnsiTheme="minorHAnsi" w:cstheme="minorHAnsi"/>
                <w:iCs/>
                <w:sz w:val="22"/>
                <w:szCs w:val="22"/>
              </w:rPr>
              <w:t>: Pupils have not experienced enough exposure to culture, which hinders their ability to make sense of their place in the world and their understan</w:t>
            </w:r>
            <w:r w:rsidR="005F2770" w:rsidRPr="008E11B0">
              <w:rPr>
                <w:rFonts w:asciiTheme="minorHAnsi" w:hAnsiTheme="minorHAnsi" w:cstheme="minorHAnsi"/>
                <w:iCs/>
                <w:sz w:val="22"/>
                <w:szCs w:val="22"/>
              </w:rPr>
              <w:t>ding of what role they can play in it. Enrichment trips and fieldwork help to support that deficit</w:t>
            </w:r>
            <w:r w:rsidR="00386C51">
              <w:rPr>
                <w:rFonts w:asciiTheme="minorHAnsi" w:hAnsiTheme="minorHAnsi" w:cstheme="minorHAnsi"/>
                <w:iCs/>
                <w:sz w:val="22"/>
                <w:szCs w:val="22"/>
              </w:rPr>
              <w:t xml:space="preserve"> and understand pupil’s place in the world.</w:t>
            </w:r>
            <w:r w:rsidR="00A72BAB">
              <w:rPr>
                <w:rFonts w:asciiTheme="minorHAnsi" w:hAnsiTheme="minorHAnsi" w:cstheme="minorHAnsi"/>
                <w:iCs/>
                <w:sz w:val="22"/>
                <w:szCs w:val="22"/>
              </w:rPr>
              <w:t xml:space="preserve"> It also supports th</w:t>
            </w:r>
            <w:r w:rsidR="008C0405">
              <w:rPr>
                <w:rFonts w:asciiTheme="minorHAnsi" w:hAnsiTheme="minorHAnsi" w:cstheme="minorHAnsi"/>
                <w:iCs/>
                <w:sz w:val="22"/>
                <w:szCs w:val="22"/>
              </w:rPr>
              <w:t>eir understanding of FBV and cultural identity within our SMSC framework and curriculum.</w:t>
            </w:r>
          </w:p>
        </w:tc>
      </w:tr>
    </w:tbl>
    <w:p w14:paraId="2A7D54FF" w14:textId="77777777" w:rsidR="00E66558" w:rsidRPr="00951B23" w:rsidRDefault="009D71E8">
      <w:pPr>
        <w:pStyle w:val="Heading2"/>
        <w:spacing w:before="600"/>
        <w:rPr>
          <w:rFonts w:asciiTheme="minorHAnsi" w:hAnsiTheme="minorHAnsi" w:cstheme="minorHAnsi"/>
        </w:rPr>
      </w:pPr>
      <w:r w:rsidRPr="00951B23">
        <w:rPr>
          <w:rFonts w:asciiTheme="minorHAnsi" w:hAnsiTheme="minorHAnsi" w:cstheme="minorHAnsi"/>
        </w:rPr>
        <w:t xml:space="preserve">Intended outcomes </w:t>
      </w:r>
    </w:p>
    <w:p w14:paraId="2A7D5500" w14:textId="77777777" w:rsidR="00E66558" w:rsidRPr="00951B23" w:rsidRDefault="009D71E8">
      <w:pPr>
        <w:rPr>
          <w:rFonts w:asciiTheme="minorHAnsi" w:hAnsiTheme="minorHAnsi" w:cstheme="minorHAnsi"/>
        </w:rPr>
      </w:pPr>
      <w:r w:rsidRPr="00951B23">
        <w:rPr>
          <w:rFonts w:asciiTheme="minorHAnsi" w:hAnsiTheme="minorHAnsi" w:cstheme="minorHAnsi"/>
          <w:color w:val="auto"/>
        </w:rPr>
        <w:t xml:space="preserve">This explains the outcomes we are aiming for </w:t>
      </w:r>
      <w:r w:rsidRPr="00951B23">
        <w:rPr>
          <w:rFonts w:asciiTheme="minorHAnsi" w:hAnsiTheme="minorHAnsi" w:cstheme="minorHAnsi"/>
          <w:b/>
          <w:bCs/>
          <w:color w:val="auto"/>
        </w:rPr>
        <w:t>by the end of our current strategy plan</w:t>
      </w:r>
      <w:r w:rsidRPr="00951B23">
        <w:rPr>
          <w:rFonts w:asciiTheme="minorHAnsi" w:hAnsiTheme="minorHAnsi" w:cstheme="minorHAnsi"/>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8E11B0"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8E11B0" w:rsidRDefault="009D71E8">
            <w:pPr>
              <w:pStyle w:val="TableHeader"/>
              <w:jc w:val="left"/>
              <w:rPr>
                <w:rFonts w:asciiTheme="minorHAnsi" w:hAnsiTheme="minorHAnsi" w:cstheme="minorHAnsi"/>
                <w:sz w:val="22"/>
                <w:szCs w:val="22"/>
              </w:rPr>
            </w:pPr>
            <w:r w:rsidRPr="008E11B0">
              <w:rPr>
                <w:rFonts w:asciiTheme="minorHAnsi" w:hAnsiTheme="minorHAnsi" w:cstheme="minorHAnsi"/>
                <w:sz w:val="22"/>
                <w:szCs w:val="22"/>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8E11B0" w:rsidRDefault="009D71E8">
            <w:pPr>
              <w:pStyle w:val="TableHeader"/>
              <w:jc w:val="left"/>
              <w:rPr>
                <w:rFonts w:asciiTheme="minorHAnsi" w:hAnsiTheme="minorHAnsi" w:cstheme="minorHAnsi"/>
                <w:sz w:val="22"/>
                <w:szCs w:val="22"/>
              </w:rPr>
            </w:pPr>
            <w:r w:rsidRPr="008E11B0">
              <w:rPr>
                <w:rFonts w:asciiTheme="minorHAnsi" w:hAnsiTheme="minorHAnsi" w:cstheme="minorHAnsi"/>
                <w:sz w:val="22"/>
                <w:szCs w:val="22"/>
              </w:rPr>
              <w:t>Success criteria</w:t>
            </w:r>
          </w:p>
        </w:tc>
      </w:tr>
      <w:tr w:rsidR="00E66558" w:rsidRPr="008E11B0" w14:paraId="2A7D5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4" w14:textId="294A38B4" w:rsidR="00E66558" w:rsidRPr="008E11B0" w:rsidRDefault="00DA765E">
            <w:pPr>
              <w:pStyle w:val="TableRow"/>
              <w:rPr>
                <w:rFonts w:asciiTheme="minorHAnsi" w:hAnsiTheme="minorHAnsi" w:cstheme="minorHAnsi"/>
                <w:sz w:val="22"/>
                <w:szCs w:val="22"/>
              </w:rPr>
            </w:pPr>
            <w:r w:rsidRPr="008E11B0">
              <w:rPr>
                <w:rFonts w:asciiTheme="minorHAnsi" w:hAnsiTheme="minorHAnsi" w:cstheme="minorHAnsi"/>
                <w:sz w:val="22"/>
                <w:szCs w:val="22"/>
              </w:rPr>
              <w:t>Pupil attendance</w:t>
            </w:r>
            <w:r w:rsidR="00AA63D0" w:rsidRPr="008E11B0">
              <w:rPr>
                <w:rFonts w:asciiTheme="minorHAnsi" w:hAnsiTheme="minorHAnsi" w:cstheme="minorHAnsi"/>
                <w:sz w:val="22"/>
                <w:szCs w:val="22"/>
              </w:rPr>
              <w:t xml:space="preserve"> increased</w:t>
            </w:r>
            <w:r w:rsidRPr="008E11B0">
              <w:rPr>
                <w:rFonts w:asciiTheme="minorHAnsi" w:hAnsiTheme="minorHAnsi" w:cstheme="minorHAnsi"/>
                <w:sz w:val="22"/>
                <w:szCs w:val="22"/>
              </w:rPr>
              <w:t xml:space="preserve"> from start point</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5" w14:textId="29E15B82" w:rsidR="00E66558" w:rsidRPr="008E11B0" w:rsidRDefault="00DA765E" w:rsidP="005F2770">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 xml:space="preserve">All </w:t>
            </w:r>
            <w:r w:rsidR="003B1DA7" w:rsidRPr="008E11B0">
              <w:rPr>
                <w:rFonts w:asciiTheme="minorHAnsi" w:hAnsiTheme="minorHAnsi" w:cstheme="minorHAnsi"/>
                <w:sz w:val="22"/>
                <w:szCs w:val="22"/>
              </w:rPr>
              <w:t>pupils’</w:t>
            </w:r>
            <w:r w:rsidRPr="008E11B0">
              <w:rPr>
                <w:rFonts w:asciiTheme="minorHAnsi" w:hAnsiTheme="minorHAnsi" w:cstheme="minorHAnsi"/>
                <w:sz w:val="22"/>
                <w:szCs w:val="22"/>
              </w:rPr>
              <w:t xml:space="preserve"> attendance increases on average, but individ</w:t>
            </w:r>
            <w:r w:rsidR="005F2770" w:rsidRPr="008E11B0">
              <w:rPr>
                <w:rFonts w:asciiTheme="minorHAnsi" w:hAnsiTheme="minorHAnsi" w:cstheme="minorHAnsi"/>
                <w:sz w:val="22"/>
                <w:szCs w:val="22"/>
              </w:rPr>
              <w:t xml:space="preserve">uals </w:t>
            </w:r>
            <w:r w:rsidR="00850295">
              <w:rPr>
                <w:rFonts w:asciiTheme="minorHAnsi" w:hAnsiTheme="minorHAnsi" w:cstheme="minorHAnsi"/>
                <w:sz w:val="22"/>
                <w:szCs w:val="22"/>
              </w:rPr>
              <w:t xml:space="preserve">will </w:t>
            </w:r>
            <w:r w:rsidR="005F2770" w:rsidRPr="008E11B0">
              <w:rPr>
                <w:rFonts w:asciiTheme="minorHAnsi" w:hAnsiTheme="minorHAnsi" w:cstheme="minorHAnsi"/>
                <w:sz w:val="22"/>
                <w:szCs w:val="22"/>
              </w:rPr>
              <w:t>all make positive progress.</w:t>
            </w:r>
          </w:p>
        </w:tc>
      </w:tr>
      <w:tr w:rsidR="00F47AAF" w:rsidRPr="008E11B0" w14:paraId="7AB2822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4BEC6" w14:textId="78745835" w:rsidR="00F47AAF" w:rsidRPr="008E11B0" w:rsidRDefault="00F47AAF" w:rsidP="00F47AAF">
            <w:pPr>
              <w:pStyle w:val="TableRow"/>
              <w:rPr>
                <w:rFonts w:asciiTheme="minorHAnsi" w:hAnsiTheme="minorHAnsi" w:cstheme="minorHAnsi"/>
                <w:sz w:val="22"/>
                <w:szCs w:val="22"/>
              </w:rPr>
            </w:pPr>
            <w:r w:rsidRPr="008E11B0">
              <w:rPr>
                <w:rFonts w:asciiTheme="minorHAnsi" w:hAnsiTheme="minorHAnsi" w:cstheme="minorHAnsi"/>
                <w:color w:val="auto"/>
                <w:sz w:val="22"/>
                <w:szCs w:val="22"/>
              </w:rPr>
              <w:t>To achieve and sustain improved wellbeing for all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BE2C5" w14:textId="77777777" w:rsidR="00850295" w:rsidRDefault="00CB7690" w:rsidP="00F47AAF">
            <w:pPr>
              <w:suppressAutoHyphens w:val="0"/>
              <w:autoSpaceDN/>
              <w:spacing w:before="60" w:after="120" w:line="240" w:lineRule="auto"/>
              <w:ind w:right="57"/>
              <w:rPr>
                <w:rFonts w:asciiTheme="minorHAnsi" w:hAnsiTheme="minorHAnsi" w:cstheme="minorHAnsi"/>
                <w:color w:val="auto"/>
                <w:sz w:val="22"/>
                <w:szCs w:val="22"/>
              </w:rPr>
            </w:pPr>
            <w:r w:rsidRPr="008E11B0">
              <w:rPr>
                <w:rFonts w:asciiTheme="minorHAnsi" w:hAnsiTheme="minorHAnsi" w:cstheme="minorHAnsi"/>
                <w:color w:val="auto"/>
                <w:sz w:val="22"/>
                <w:szCs w:val="22"/>
              </w:rPr>
              <w:t>Q</w:t>
            </w:r>
            <w:r w:rsidR="00F47AAF" w:rsidRPr="008E11B0">
              <w:rPr>
                <w:rFonts w:asciiTheme="minorHAnsi" w:hAnsiTheme="minorHAnsi" w:cstheme="minorHAnsi"/>
                <w:color w:val="auto"/>
                <w:sz w:val="22"/>
                <w:szCs w:val="22"/>
              </w:rPr>
              <w:t>ualitative data from</w:t>
            </w:r>
            <w:r w:rsidRPr="008E11B0">
              <w:rPr>
                <w:rFonts w:asciiTheme="minorHAnsi" w:hAnsiTheme="minorHAnsi" w:cstheme="minorHAnsi"/>
                <w:color w:val="auto"/>
                <w:sz w:val="22"/>
                <w:szCs w:val="22"/>
              </w:rPr>
              <w:t xml:space="preserve"> pupil</w:t>
            </w:r>
            <w:r w:rsidR="00F47AAF" w:rsidRPr="008E11B0">
              <w:rPr>
                <w:rFonts w:asciiTheme="minorHAnsi" w:hAnsiTheme="minorHAnsi" w:cstheme="minorHAnsi"/>
                <w:color w:val="auto"/>
                <w:sz w:val="22"/>
                <w:szCs w:val="22"/>
              </w:rPr>
              <w:t xml:space="preserve"> voice, </w:t>
            </w:r>
            <w:r w:rsidRPr="008E11B0">
              <w:rPr>
                <w:rFonts w:asciiTheme="minorHAnsi" w:hAnsiTheme="minorHAnsi" w:cstheme="minorHAnsi"/>
                <w:color w:val="auto"/>
                <w:sz w:val="22"/>
                <w:szCs w:val="22"/>
              </w:rPr>
              <w:t>pupil</w:t>
            </w:r>
            <w:r w:rsidR="00F47AAF" w:rsidRPr="008E11B0">
              <w:rPr>
                <w:rFonts w:asciiTheme="minorHAnsi" w:hAnsiTheme="minorHAnsi" w:cstheme="minorHAnsi"/>
                <w:color w:val="auto"/>
                <w:sz w:val="22"/>
                <w:szCs w:val="22"/>
              </w:rPr>
              <w:t xml:space="preserve"> and </w:t>
            </w:r>
          </w:p>
          <w:p w14:paraId="28B03085" w14:textId="79FAA0ED" w:rsidR="00F47AAF" w:rsidRPr="008E11B0" w:rsidRDefault="00F47AAF" w:rsidP="00F47AAF">
            <w:pPr>
              <w:suppressAutoHyphens w:val="0"/>
              <w:autoSpaceDN/>
              <w:spacing w:before="60" w:after="120" w:line="240" w:lineRule="auto"/>
              <w:ind w:right="57"/>
              <w:rPr>
                <w:rFonts w:asciiTheme="minorHAnsi" w:hAnsiTheme="minorHAnsi" w:cstheme="minorHAnsi"/>
                <w:color w:val="auto"/>
                <w:sz w:val="22"/>
                <w:szCs w:val="22"/>
              </w:rPr>
            </w:pPr>
            <w:r w:rsidRPr="008E11B0">
              <w:rPr>
                <w:rFonts w:asciiTheme="minorHAnsi" w:hAnsiTheme="minorHAnsi" w:cstheme="minorHAnsi"/>
                <w:color w:val="auto"/>
                <w:sz w:val="22"/>
                <w:szCs w:val="22"/>
              </w:rPr>
              <w:t>pa</w:t>
            </w:r>
            <w:r w:rsidR="00850295">
              <w:rPr>
                <w:rFonts w:asciiTheme="minorHAnsi" w:hAnsiTheme="minorHAnsi" w:cstheme="minorHAnsi"/>
                <w:color w:val="auto"/>
                <w:sz w:val="22"/>
                <w:szCs w:val="22"/>
              </w:rPr>
              <w:t>r</w:t>
            </w:r>
            <w:r w:rsidRPr="008E11B0">
              <w:rPr>
                <w:rFonts w:asciiTheme="minorHAnsi" w:hAnsiTheme="minorHAnsi" w:cstheme="minorHAnsi"/>
                <w:color w:val="auto"/>
                <w:sz w:val="22"/>
                <w:szCs w:val="22"/>
              </w:rPr>
              <w:t>ent surveys and teacher observations.</w:t>
            </w:r>
            <w:r w:rsidR="00386C51">
              <w:rPr>
                <w:rFonts w:asciiTheme="minorHAnsi" w:hAnsiTheme="minorHAnsi" w:cstheme="minorHAnsi"/>
                <w:color w:val="auto"/>
                <w:sz w:val="22"/>
                <w:szCs w:val="22"/>
              </w:rPr>
              <w:t xml:space="preserve"> Thrive assessments.</w:t>
            </w:r>
          </w:p>
          <w:p w14:paraId="0BC75FCA" w14:textId="4362FD32" w:rsidR="00F47AAF" w:rsidRPr="008E11B0" w:rsidRDefault="00CB7690" w:rsidP="00F47AAF">
            <w:pPr>
              <w:pStyle w:val="TableRowCentered"/>
              <w:jc w:val="left"/>
              <w:rPr>
                <w:rFonts w:asciiTheme="minorHAnsi" w:hAnsiTheme="minorHAnsi" w:cstheme="minorHAnsi"/>
                <w:sz w:val="22"/>
                <w:szCs w:val="22"/>
              </w:rPr>
            </w:pPr>
            <w:r w:rsidRPr="008E11B0">
              <w:rPr>
                <w:rFonts w:asciiTheme="minorHAnsi" w:hAnsiTheme="minorHAnsi" w:cstheme="minorHAnsi"/>
                <w:color w:val="auto"/>
                <w:sz w:val="22"/>
                <w:szCs w:val="22"/>
              </w:rPr>
              <w:t>A</w:t>
            </w:r>
            <w:r w:rsidR="00F47AAF" w:rsidRPr="008E11B0">
              <w:rPr>
                <w:rFonts w:asciiTheme="minorHAnsi" w:hAnsiTheme="minorHAnsi" w:cstheme="minorHAnsi"/>
                <w:color w:val="auto"/>
                <w:sz w:val="22"/>
                <w:szCs w:val="22"/>
              </w:rPr>
              <w:t xml:space="preserve"> significant increase</w:t>
            </w:r>
            <w:r w:rsidRPr="008E11B0">
              <w:rPr>
                <w:rFonts w:asciiTheme="minorHAnsi" w:hAnsiTheme="minorHAnsi" w:cstheme="minorHAnsi"/>
                <w:color w:val="auto"/>
                <w:sz w:val="22"/>
                <w:szCs w:val="22"/>
              </w:rPr>
              <w:t xml:space="preserve"> in participation in enrichment/cultural capital </w:t>
            </w:r>
            <w:r w:rsidR="00F47AAF" w:rsidRPr="008E11B0">
              <w:rPr>
                <w:rFonts w:asciiTheme="minorHAnsi" w:hAnsiTheme="minorHAnsi" w:cstheme="minorHAnsi"/>
                <w:color w:val="auto"/>
                <w:sz w:val="22"/>
                <w:szCs w:val="22"/>
              </w:rPr>
              <w:t>activities, particular</w:t>
            </w:r>
            <w:r w:rsidR="005F2770" w:rsidRPr="008E11B0">
              <w:rPr>
                <w:rFonts w:asciiTheme="minorHAnsi" w:hAnsiTheme="minorHAnsi" w:cstheme="minorHAnsi"/>
                <w:color w:val="auto"/>
                <w:sz w:val="22"/>
                <w:szCs w:val="22"/>
              </w:rPr>
              <w:t>ly among disadvantaged pupils including out of school activities</w:t>
            </w:r>
            <w:r w:rsidR="00850295">
              <w:rPr>
                <w:rFonts w:asciiTheme="minorHAnsi" w:hAnsiTheme="minorHAnsi" w:cstheme="minorHAnsi"/>
                <w:color w:val="auto"/>
                <w:sz w:val="22"/>
                <w:szCs w:val="22"/>
              </w:rPr>
              <w:t xml:space="preserve"> with Beyond Aspire</w:t>
            </w:r>
            <w:r w:rsidR="00386C51">
              <w:rPr>
                <w:rFonts w:asciiTheme="minorHAnsi" w:hAnsiTheme="minorHAnsi" w:cstheme="minorHAnsi"/>
                <w:color w:val="auto"/>
                <w:sz w:val="22"/>
                <w:szCs w:val="22"/>
              </w:rPr>
              <w:t>. Improved physical health too.</w:t>
            </w:r>
          </w:p>
        </w:tc>
      </w:tr>
      <w:tr w:rsidR="00E66558" w:rsidRPr="008E11B0" w14:paraId="2A7D5509"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7" w14:textId="3F117596" w:rsidR="00E66558" w:rsidRPr="008E11B0" w:rsidRDefault="00DA765E" w:rsidP="00CE3EB4">
            <w:pPr>
              <w:pStyle w:val="TableRow"/>
              <w:rPr>
                <w:rFonts w:asciiTheme="minorHAnsi" w:hAnsiTheme="minorHAnsi" w:cstheme="minorHAnsi"/>
                <w:sz w:val="22"/>
                <w:szCs w:val="22"/>
              </w:rPr>
            </w:pPr>
            <w:r w:rsidRPr="008E11B0">
              <w:rPr>
                <w:rFonts w:asciiTheme="minorHAnsi" w:hAnsiTheme="minorHAnsi" w:cstheme="minorHAnsi"/>
                <w:sz w:val="22"/>
                <w:szCs w:val="22"/>
              </w:rPr>
              <w:lastRenderedPageBreak/>
              <w:t xml:space="preserve">Pupils achieve </w:t>
            </w:r>
            <w:r w:rsidR="00CE3EB4" w:rsidRPr="008E11B0">
              <w:rPr>
                <w:rFonts w:asciiTheme="minorHAnsi" w:hAnsiTheme="minorHAnsi" w:cstheme="minorHAnsi"/>
                <w:sz w:val="22"/>
                <w:szCs w:val="22"/>
              </w:rPr>
              <w:t xml:space="preserve">personal </w:t>
            </w:r>
            <w:r w:rsidRPr="008E11B0">
              <w:rPr>
                <w:rFonts w:asciiTheme="minorHAnsi" w:hAnsiTheme="minorHAnsi" w:cstheme="minorHAnsi"/>
                <w:sz w:val="22"/>
                <w:szCs w:val="22"/>
              </w:rPr>
              <w:t xml:space="preserve">best outcomes in national assessments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8" w14:textId="65922D23" w:rsidR="00E66558" w:rsidRPr="008E11B0" w:rsidRDefault="004C1E0D">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 xml:space="preserve">Pupils with </w:t>
            </w:r>
            <w:r w:rsidR="00850295">
              <w:rPr>
                <w:rFonts w:asciiTheme="minorHAnsi" w:hAnsiTheme="minorHAnsi" w:cstheme="minorHAnsi"/>
                <w:sz w:val="22"/>
                <w:szCs w:val="22"/>
              </w:rPr>
              <w:t xml:space="preserve">appropriate </w:t>
            </w:r>
            <w:r w:rsidRPr="008E11B0">
              <w:rPr>
                <w:rFonts w:asciiTheme="minorHAnsi" w:hAnsiTheme="minorHAnsi" w:cstheme="minorHAnsi"/>
                <w:sz w:val="22"/>
                <w:szCs w:val="22"/>
              </w:rPr>
              <w:t>qualifications to make a positive next step to post 16 education, training or employment.</w:t>
            </w:r>
            <w:r w:rsidR="00386C51">
              <w:rPr>
                <w:rFonts w:asciiTheme="minorHAnsi" w:hAnsiTheme="minorHAnsi" w:cstheme="minorHAnsi"/>
                <w:sz w:val="22"/>
                <w:szCs w:val="22"/>
              </w:rPr>
              <w:t xml:space="preserve"> Rigorous resilience building through mocks and sitting Functional Skills.</w:t>
            </w:r>
          </w:p>
        </w:tc>
      </w:tr>
      <w:tr w:rsidR="00E66558" w:rsidRPr="008E11B0" w14:paraId="2A7D550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A" w14:textId="64C8EC91" w:rsidR="00E66558" w:rsidRPr="008E11B0" w:rsidRDefault="00DA765E">
            <w:pPr>
              <w:pStyle w:val="TableRow"/>
              <w:rPr>
                <w:rFonts w:asciiTheme="minorHAnsi" w:hAnsiTheme="minorHAnsi" w:cstheme="minorHAnsi"/>
                <w:sz w:val="22"/>
                <w:szCs w:val="22"/>
              </w:rPr>
            </w:pPr>
            <w:r w:rsidRPr="008E11B0">
              <w:rPr>
                <w:rFonts w:asciiTheme="minorHAnsi" w:hAnsiTheme="minorHAnsi" w:cstheme="minorHAnsi"/>
                <w:sz w:val="22"/>
                <w:szCs w:val="22"/>
              </w:rPr>
              <w:t>Pupil mental health improves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B" w14:textId="49F0DFA0" w:rsidR="00E66558" w:rsidRPr="008E11B0" w:rsidRDefault="00DA765E">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Pupils identi</w:t>
            </w:r>
            <w:r w:rsidR="00CB7690" w:rsidRPr="008E11B0">
              <w:rPr>
                <w:rFonts w:asciiTheme="minorHAnsi" w:hAnsiTheme="minorHAnsi" w:cstheme="minorHAnsi"/>
                <w:sz w:val="22"/>
                <w:szCs w:val="22"/>
              </w:rPr>
              <w:t>fy improvement</w:t>
            </w:r>
            <w:r w:rsidR="003F1CFE" w:rsidRPr="008E11B0">
              <w:rPr>
                <w:rFonts w:asciiTheme="minorHAnsi" w:hAnsiTheme="minorHAnsi" w:cstheme="minorHAnsi"/>
                <w:sz w:val="22"/>
                <w:szCs w:val="22"/>
              </w:rPr>
              <w:t xml:space="preserve"> in </w:t>
            </w:r>
            <w:r w:rsidR="00CB7690" w:rsidRPr="008E11B0">
              <w:rPr>
                <w:rFonts w:asciiTheme="minorHAnsi" w:hAnsiTheme="minorHAnsi" w:cstheme="minorHAnsi"/>
                <w:sz w:val="22"/>
                <w:szCs w:val="22"/>
              </w:rPr>
              <w:t>self-reports</w:t>
            </w:r>
            <w:r w:rsidR="005F2770" w:rsidRPr="008E11B0">
              <w:rPr>
                <w:rFonts w:asciiTheme="minorHAnsi" w:hAnsiTheme="minorHAnsi" w:cstheme="minorHAnsi"/>
                <w:sz w:val="22"/>
                <w:szCs w:val="22"/>
              </w:rPr>
              <w:t xml:space="preserve"> and PASS tests and verbalise this in review meetings.</w:t>
            </w:r>
            <w:r w:rsidR="0014070C">
              <w:rPr>
                <w:rFonts w:asciiTheme="minorHAnsi" w:hAnsiTheme="minorHAnsi" w:cstheme="minorHAnsi"/>
                <w:sz w:val="22"/>
                <w:szCs w:val="22"/>
              </w:rPr>
              <w:t xml:space="preserve"> Mental Health improvements reflected in attendance and engagement</w:t>
            </w:r>
            <w:r w:rsidR="00850295">
              <w:rPr>
                <w:rFonts w:asciiTheme="minorHAnsi" w:hAnsiTheme="minorHAnsi" w:cstheme="minorHAnsi"/>
                <w:sz w:val="22"/>
                <w:szCs w:val="22"/>
              </w:rPr>
              <w:t xml:space="preserve"> and </w:t>
            </w:r>
            <w:proofErr w:type="spellStart"/>
            <w:r w:rsidR="00850295">
              <w:rPr>
                <w:rFonts w:asciiTheme="minorHAnsi" w:hAnsiTheme="minorHAnsi" w:cstheme="minorHAnsi"/>
                <w:sz w:val="22"/>
                <w:szCs w:val="22"/>
              </w:rPr>
              <w:t>self report</w:t>
            </w:r>
            <w:r w:rsidR="00386C51">
              <w:rPr>
                <w:rFonts w:asciiTheme="minorHAnsi" w:hAnsiTheme="minorHAnsi" w:cstheme="minorHAnsi"/>
                <w:sz w:val="22"/>
                <w:szCs w:val="22"/>
              </w:rPr>
              <w:t>s</w:t>
            </w:r>
            <w:proofErr w:type="spellEnd"/>
            <w:r w:rsidR="00386C51">
              <w:rPr>
                <w:rFonts w:asciiTheme="minorHAnsi" w:hAnsiTheme="minorHAnsi" w:cstheme="minorHAnsi"/>
                <w:sz w:val="22"/>
                <w:szCs w:val="22"/>
              </w:rPr>
              <w:t>. Parent questionnaires report improved MH.</w:t>
            </w:r>
          </w:p>
        </w:tc>
      </w:tr>
      <w:tr w:rsidR="00E66558" w:rsidRPr="008E11B0" w14:paraId="2A7D550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D" w14:textId="2F753315" w:rsidR="00E66558" w:rsidRPr="008E11B0" w:rsidRDefault="00DA3760">
            <w:pPr>
              <w:pStyle w:val="TableRow"/>
              <w:rPr>
                <w:rFonts w:asciiTheme="minorHAnsi" w:hAnsiTheme="minorHAnsi" w:cstheme="minorHAnsi"/>
                <w:sz w:val="22"/>
                <w:szCs w:val="22"/>
              </w:rPr>
            </w:pPr>
            <w:r w:rsidRPr="008E11B0">
              <w:rPr>
                <w:rFonts w:asciiTheme="minorHAnsi" w:hAnsiTheme="minorHAnsi" w:cstheme="minorHAnsi"/>
                <w:sz w:val="22"/>
                <w:szCs w:val="22"/>
              </w:rPr>
              <w:t xml:space="preserve">To provide the best support </w:t>
            </w:r>
            <w:proofErr w:type="gramStart"/>
            <w:r w:rsidRPr="008E11B0">
              <w:rPr>
                <w:rFonts w:asciiTheme="minorHAnsi" w:hAnsiTheme="minorHAnsi" w:cstheme="minorHAnsi"/>
                <w:sz w:val="22"/>
                <w:szCs w:val="22"/>
              </w:rPr>
              <w:t>in order for</w:t>
            </w:r>
            <w:proofErr w:type="gramEnd"/>
            <w:r w:rsidRPr="008E11B0">
              <w:rPr>
                <w:rFonts w:asciiTheme="minorHAnsi" w:hAnsiTheme="minorHAnsi" w:cstheme="minorHAnsi"/>
                <w:sz w:val="22"/>
                <w:szCs w:val="22"/>
              </w:rPr>
              <w:t xml:space="preserve"> pupils to be </w:t>
            </w:r>
            <w:r w:rsidRPr="00850295">
              <w:rPr>
                <w:rFonts w:asciiTheme="minorHAnsi" w:hAnsiTheme="minorHAnsi" w:cstheme="minorHAnsi"/>
                <w:b/>
                <w:bCs/>
                <w:i/>
                <w:sz w:val="22"/>
                <w:szCs w:val="22"/>
              </w:rPr>
              <w:t>not</w:t>
            </w:r>
            <w:r w:rsidRPr="008E11B0">
              <w:rPr>
                <w:rFonts w:asciiTheme="minorHAnsi" w:hAnsiTheme="minorHAnsi" w:cstheme="minorHAnsi"/>
                <w:sz w:val="22"/>
                <w:szCs w:val="22"/>
              </w:rPr>
              <w:t xml:space="preserve"> NEET at post 16.</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E" w14:textId="3C1FB83A" w:rsidR="00E66558" w:rsidRPr="008E11B0" w:rsidRDefault="00DA3760">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All pupils with a positive Post 16 destination in June, a portfolio of recognised qualifications in August and the means to m</w:t>
            </w:r>
            <w:r w:rsidR="00CB7690" w:rsidRPr="008E11B0">
              <w:rPr>
                <w:rFonts w:asciiTheme="minorHAnsi" w:hAnsiTheme="minorHAnsi" w:cstheme="minorHAnsi"/>
                <w:sz w:val="22"/>
                <w:szCs w:val="22"/>
              </w:rPr>
              <w:t>ake a secure start in September with</w:t>
            </w:r>
            <w:r w:rsidR="005F2770" w:rsidRPr="008E11B0">
              <w:rPr>
                <w:rFonts w:asciiTheme="minorHAnsi" w:hAnsiTheme="minorHAnsi" w:cstheme="minorHAnsi"/>
                <w:sz w:val="22"/>
                <w:szCs w:val="22"/>
              </w:rPr>
              <w:t>,</w:t>
            </w:r>
            <w:r w:rsidR="00CB7690" w:rsidRPr="008E11B0">
              <w:rPr>
                <w:rFonts w:asciiTheme="minorHAnsi" w:hAnsiTheme="minorHAnsi" w:cstheme="minorHAnsi"/>
                <w:sz w:val="22"/>
                <w:szCs w:val="22"/>
              </w:rPr>
              <w:t xml:space="preserve"> in some cases</w:t>
            </w:r>
            <w:r w:rsidR="005F2770" w:rsidRPr="008E11B0">
              <w:rPr>
                <w:rFonts w:asciiTheme="minorHAnsi" w:hAnsiTheme="minorHAnsi" w:cstheme="minorHAnsi"/>
                <w:sz w:val="22"/>
                <w:szCs w:val="22"/>
              </w:rPr>
              <w:t>, a bespoke supported transition plan into next steps.</w:t>
            </w:r>
            <w:r w:rsidR="00386C51">
              <w:rPr>
                <w:rFonts w:asciiTheme="minorHAnsi" w:hAnsiTheme="minorHAnsi" w:cstheme="minorHAnsi"/>
                <w:sz w:val="22"/>
                <w:szCs w:val="22"/>
              </w:rPr>
              <w:t xml:space="preserve"> A strong and robust careers journey and careers curriculum in place.</w:t>
            </w:r>
          </w:p>
        </w:tc>
      </w:tr>
    </w:tbl>
    <w:p w14:paraId="2A06959E" w14:textId="77777777" w:rsidR="00120AB1" w:rsidRPr="00951B23" w:rsidRDefault="00120AB1">
      <w:pPr>
        <w:suppressAutoHyphens w:val="0"/>
        <w:spacing w:after="0" w:line="240" w:lineRule="auto"/>
        <w:rPr>
          <w:rFonts w:asciiTheme="minorHAnsi" w:hAnsiTheme="minorHAnsi" w:cstheme="minorHAnsi"/>
          <w:b/>
          <w:color w:val="104F75"/>
          <w:sz w:val="32"/>
          <w:szCs w:val="32"/>
        </w:rPr>
      </w:pPr>
      <w:r w:rsidRPr="00951B23">
        <w:rPr>
          <w:rFonts w:asciiTheme="minorHAnsi" w:hAnsiTheme="minorHAnsi" w:cstheme="minorHAnsi"/>
        </w:rPr>
        <w:br w:type="page"/>
      </w:r>
    </w:p>
    <w:p w14:paraId="2A7D5512" w14:textId="59E93FF5" w:rsidR="00E66558" w:rsidRPr="00951B23" w:rsidRDefault="009D71E8">
      <w:pPr>
        <w:pStyle w:val="Heading2"/>
        <w:rPr>
          <w:rFonts w:asciiTheme="minorHAnsi" w:hAnsiTheme="minorHAnsi" w:cstheme="minorHAnsi"/>
        </w:rPr>
      </w:pPr>
      <w:r w:rsidRPr="00951B23">
        <w:rPr>
          <w:rFonts w:asciiTheme="minorHAnsi" w:hAnsiTheme="minorHAnsi" w:cstheme="minorHAnsi"/>
        </w:rPr>
        <w:lastRenderedPageBreak/>
        <w:t>Activity in this academic year</w:t>
      </w:r>
      <w:r w:rsidR="001C36D6">
        <w:rPr>
          <w:rFonts w:asciiTheme="minorHAnsi" w:hAnsiTheme="minorHAnsi" w:cstheme="minorHAnsi"/>
        </w:rPr>
        <w:t xml:space="preserve"> (2</w:t>
      </w:r>
      <w:r w:rsidR="00386C51">
        <w:rPr>
          <w:rFonts w:asciiTheme="minorHAnsi" w:hAnsiTheme="minorHAnsi" w:cstheme="minorHAnsi"/>
        </w:rPr>
        <w:t>5</w:t>
      </w:r>
      <w:r w:rsidR="001C36D6">
        <w:rPr>
          <w:rFonts w:asciiTheme="minorHAnsi" w:hAnsiTheme="minorHAnsi" w:cstheme="minorHAnsi"/>
        </w:rPr>
        <w:t>/</w:t>
      </w:r>
      <w:r w:rsidR="00081F19">
        <w:rPr>
          <w:rFonts w:asciiTheme="minorHAnsi" w:hAnsiTheme="minorHAnsi" w:cstheme="minorHAnsi"/>
        </w:rPr>
        <w:t>2</w:t>
      </w:r>
      <w:r w:rsidR="00386C51">
        <w:rPr>
          <w:rFonts w:asciiTheme="minorHAnsi" w:hAnsiTheme="minorHAnsi" w:cstheme="minorHAnsi"/>
        </w:rPr>
        <w:t>6</w:t>
      </w:r>
      <w:r w:rsidR="001C36D6">
        <w:rPr>
          <w:rFonts w:asciiTheme="minorHAnsi" w:hAnsiTheme="minorHAnsi" w:cstheme="minorHAnsi"/>
        </w:rPr>
        <w:t>)</w:t>
      </w:r>
    </w:p>
    <w:p w14:paraId="2A7D5513" w14:textId="77777777" w:rsidR="00E66558" w:rsidRPr="008E11B0" w:rsidRDefault="009D71E8">
      <w:pPr>
        <w:spacing w:after="480"/>
        <w:rPr>
          <w:rFonts w:asciiTheme="minorHAnsi" w:hAnsiTheme="minorHAnsi" w:cstheme="minorHAnsi"/>
          <w:sz w:val="22"/>
          <w:szCs w:val="22"/>
        </w:rPr>
      </w:pPr>
      <w:r w:rsidRPr="008E11B0">
        <w:rPr>
          <w:rFonts w:asciiTheme="minorHAnsi" w:hAnsiTheme="minorHAnsi" w:cstheme="minorHAnsi"/>
          <w:sz w:val="22"/>
          <w:szCs w:val="22"/>
        </w:rPr>
        <w:t xml:space="preserve">This details how we intend to spend our pupil premium (and recovery premium funding) </w:t>
      </w:r>
      <w:r w:rsidRPr="008E11B0">
        <w:rPr>
          <w:rFonts w:asciiTheme="minorHAnsi" w:hAnsiTheme="minorHAnsi" w:cstheme="minorHAnsi"/>
          <w:b/>
          <w:bCs/>
          <w:sz w:val="22"/>
          <w:szCs w:val="22"/>
        </w:rPr>
        <w:t>this academic year</w:t>
      </w:r>
      <w:r w:rsidRPr="008E11B0">
        <w:rPr>
          <w:rFonts w:asciiTheme="minorHAnsi" w:hAnsiTheme="minorHAnsi" w:cstheme="minorHAnsi"/>
          <w:sz w:val="22"/>
          <w:szCs w:val="22"/>
        </w:rPr>
        <w:t xml:space="preserve"> to address the challenges listed above.</w:t>
      </w:r>
    </w:p>
    <w:p w14:paraId="2A7D5514" w14:textId="77777777" w:rsidR="00E66558" w:rsidRPr="00951B23" w:rsidRDefault="009D71E8">
      <w:pPr>
        <w:pStyle w:val="Heading3"/>
        <w:rPr>
          <w:rFonts w:asciiTheme="minorHAnsi" w:hAnsiTheme="minorHAnsi" w:cstheme="minorHAnsi"/>
        </w:rPr>
      </w:pPr>
      <w:r w:rsidRPr="00951B23">
        <w:rPr>
          <w:rFonts w:asciiTheme="minorHAnsi" w:hAnsiTheme="minorHAnsi" w:cstheme="minorHAnsi"/>
        </w:rPr>
        <w:t>Teaching (for example, CPD, recruitment and retention)</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8E11B0" w14:paraId="2A7D5519" w14:textId="77777777" w:rsidTr="5497440F">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6" w14:textId="77777777" w:rsidR="00E66558" w:rsidRPr="008E11B0" w:rsidRDefault="009D71E8">
            <w:pPr>
              <w:pStyle w:val="TableHeader"/>
              <w:jc w:val="left"/>
              <w:rPr>
                <w:rFonts w:asciiTheme="minorHAnsi" w:hAnsiTheme="minorHAnsi" w:cstheme="minorHAnsi"/>
                <w:sz w:val="22"/>
                <w:szCs w:val="22"/>
              </w:rPr>
            </w:pPr>
            <w:r w:rsidRPr="008E11B0">
              <w:rPr>
                <w:rFonts w:asciiTheme="minorHAnsi" w:hAnsiTheme="minorHAnsi" w:cstheme="minorHAnsi"/>
                <w:sz w:val="22"/>
                <w:szCs w:val="22"/>
              </w:rP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7" w14:textId="77777777" w:rsidR="00E66558" w:rsidRPr="008E11B0" w:rsidRDefault="009D71E8">
            <w:pPr>
              <w:pStyle w:val="TableHeader"/>
              <w:jc w:val="left"/>
              <w:rPr>
                <w:rFonts w:asciiTheme="minorHAnsi" w:hAnsiTheme="minorHAnsi" w:cstheme="minorHAnsi"/>
                <w:sz w:val="22"/>
                <w:szCs w:val="22"/>
              </w:rPr>
            </w:pPr>
            <w:r w:rsidRPr="008E11B0">
              <w:rPr>
                <w:rFonts w:asciiTheme="minorHAnsi" w:hAnsiTheme="minorHAnsi" w:cstheme="minorHAnsi"/>
                <w:sz w:val="22"/>
                <w:szCs w:val="22"/>
              </w:rP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8" w14:textId="77777777" w:rsidR="00E66558" w:rsidRPr="008E11B0" w:rsidRDefault="009D71E8">
            <w:pPr>
              <w:pStyle w:val="TableHeader"/>
              <w:jc w:val="left"/>
              <w:rPr>
                <w:rFonts w:asciiTheme="minorHAnsi" w:hAnsiTheme="minorHAnsi" w:cstheme="minorHAnsi"/>
                <w:sz w:val="22"/>
                <w:szCs w:val="22"/>
              </w:rPr>
            </w:pPr>
            <w:r w:rsidRPr="008E11B0">
              <w:rPr>
                <w:rFonts w:asciiTheme="minorHAnsi" w:hAnsiTheme="minorHAnsi" w:cstheme="minorHAnsi"/>
                <w:sz w:val="22"/>
                <w:szCs w:val="22"/>
              </w:rPr>
              <w:t>Challenge number(s) addressed</w:t>
            </w:r>
          </w:p>
        </w:tc>
      </w:tr>
      <w:tr w:rsidR="00E66558" w:rsidRPr="008E11B0" w14:paraId="2A7D551D" w14:textId="77777777" w:rsidTr="5497440F">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1A" w14:textId="04C33711" w:rsidR="00E66558" w:rsidRPr="008E11B0" w:rsidRDefault="007850C0" w:rsidP="00951B23">
            <w:pPr>
              <w:pStyle w:val="TableRow"/>
              <w:rPr>
                <w:rFonts w:asciiTheme="minorHAnsi" w:hAnsiTheme="minorHAnsi" w:cstheme="minorHAnsi"/>
                <w:sz w:val="22"/>
                <w:szCs w:val="22"/>
                <w:highlight w:val="yellow"/>
              </w:rPr>
            </w:pPr>
            <w:r w:rsidRPr="008E11B0">
              <w:rPr>
                <w:rFonts w:asciiTheme="minorHAnsi" w:hAnsiTheme="minorHAnsi" w:cstheme="minorHAnsi"/>
                <w:sz w:val="22"/>
                <w:szCs w:val="22"/>
              </w:rPr>
              <w:t xml:space="preserve">Trauma </w:t>
            </w:r>
            <w:r w:rsidR="00AA63D0" w:rsidRPr="008E11B0">
              <w:rPr>
                <w:rFonts w:asciiTheme="minorHAnsi" w:hAnsiTheme="minorHAnsi" w:cstheme="minorHAnsi"/>
                <w:sz w:val="22"/>
                <w:szCs w:val="22"/>
              </w:rPr>
              <w:t>Informed</w:t>
            </w:r>
            <w:r w:rsidR="00951B23" w:rsidRPr="008E11B0">
              <w:rPr>
                <w:rFonts w:asciiTheme="minorHAnsi" w:hAnsiTheme="minorHAnsi" w:cstheme="minorHAnsi"/>
                <w:sz w:val="22"/>
                <w:szCs w:val="22"/>
              </w:rPr>
              <w:t xml:space="preserve"> School supervision</w:t>
            </w:r>
            <w:r w:rsidRPr="008E11B0">
              <w:rPr>
                <w:rFonts w:asciiTheme="minorHAnsi" w:hAnsiTheme="minorHAnsi" w:cstheme="minorHAnsi"/>
                <w:sz w:val="22"/>
                <w:szCs w:val="22"/>
              </w:rPr>
              <w:t xml:space="preserve"> for individual </w:t>
            </w:r>
            <w:r w:rsidR="00F47AAF" w:rsidRPr="008E11B0">
              <w:rPr>
                <w:rFonts w:asciiTheme="minorHAnsi" w:hAnsiTheme="minorHAnsi" w:cstheme="minorHAnsi"/>
                <w:sz w:val="22"/>
                <w:szCs w:val="22"/>
              </w:rPr>
              <w:t xml:space="preserve">lead </w:t>
            </w:r>
            <w:r w:rsidR="00951B23" w:rsidRPr="008E11B0">
              <w:rPr>
                <w:rFonts w:asciiTheme="minorHAnsi" w:hAnsiTheme="minorHAnsi" w:cstheme="minorHAnsi"/>
                <w:sz w:val="22"/>
                <w:szCs w:val="22"/>
              </w:rPr>
              <w:t>staff.</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1B" w14:textId="2A31E217" w:rsidR="00E66558" w:rsidRPr="008E11B0" w:rsidRDefault="006A5B56" w:rsidP="006A5B56">
            <w:pPr>
              <w:pStyle w:val="TableRowCentered"/>
              <w:jc w:val="left"/>
              <w:rPr>
                <w:rFonts w:asciiTheme="minorHAnsi" w:hAnsiTheme="minorHAnsi" w:cstheme="minorHAnsi"/>
                <w:sz w:val="22"/>
                <w:szCs w:val="22"/>
                <w:highlight w:val="yellow"/>
              </w:rPr>
            </w:pPr>
            <w:r w:rsidRPr="008E11B0">
              <w:rPr>
                <w:rFonts w:asciiTheme="minorHAnsi" w:hAnsiTheme="minorHAnsi" w:cstheme="minorHAnsi"/>
                <w:sz w:val="22"/>
                <w:szCs w:val="22"/>
              </w:rPr>
              <w:t>M</w:t>
            </w:r>
            <w:r w:rsidR="00951B23" w:rsidRPr="008E11B0">
              <w:rPr>
                <w:rFonts w:asciiTheme="minorHAnsi" w:hAnsiTheme="minorHAnsi" w:cstheme="minorHAnsi"/>
                <w:sz w:val="22"/>
                <w:szCs w:val="22"/>
              </w:rPr>
              <w:t>ental Health Lead supported</w:t>
            </w:r>
            <w:r w:rsidRPr="008E11B0">
              <w:rPr>
                <w:rFonts w:asciiTheme="minorHAnsi" w:hAnsiTheme="minorHAnsi" w:cstheme="minorHAnsi"/>
                <w:sz w:val="22"/>
                <w:szCs w:val="22"/>
              </w:rPr>
              <w:t xml:space="preserve"> as a </w:t>
            </w:r>
            <w:r w:rsidR="00951B23" w:rsidRPr="008E11B0">
              <w:rPr>
                <w:rFonts w:asciiTheme="minorHAnsi" w:hAnsiTheme="minorHAnsi" w:cstheme="minorHAnsi"/>
                <w:sz w:val="22"/>
                <w:szCs w:val="22"/>
              </w:rPr>
              <w:t xml:space="preserve">key </w:t>
            </w:r>
            <w:r w:rsidRPr="008E11B0">
              <w:rPr>
                <w:rFonts w:asciiTheme="minorHAnsi" w:hAnsiTheme="minorHAnsi" w:cstheme="minorHAnsi"/>
                <w:sz w:val="22"/>
                <w:szCs w:val="22"/>
              </w:rPr>
              <w:t>post in school</w:t>
            </w:r>
            <w:r w:rsidR="00081F19">
              <w:rPr>
                <w:rFonts w:asciiTheme="minorHAnsi" w:hAnsiTheme="minorHAnsi" w:cstheme="minorHAnsi"/>
                <w:sz w:val="22"/>
                <w:szCs w:val="22"/>
              </w:rPr>
              <w:t xml:space="preserve"> and extended to </w:t>
            </w:r>
            <w:r w:rsidR="00850295">
              <w:rPr>
                <w:rFonts w:asciiTheme="minorHAnsi" w:hAnsiTheme="minorHAnsi" w:cstheme="minorHAnsi"/>
                <w:sz w:val="22"/>
                <w:szCs w:val="22"/>
              </w:rPr>
              <w:t xml:space="preserve">Safeguarding Team and requesting </w:t>
            </w:r>
            <w:r w:rsidR="00081F19">
              <w:rPr>
                <w:rFonts w:asciiTheme="minorHAnsi" w:hAnsiTheme="minorHAnsi" w:cstheme="minorHAnsi"/>
                <w:sz w:val="22"/>
                <w:szCs w:val="22"/>
              </w:rPr>
              <w:t>staff</w:t>
            </w:r>
            <w:r w:rsidR="001C077D">
              <w:rPr>
                <w:rFonts w:asciiTheme="minorHAnsi" w:hAnsiTheme="minorHAnsi" w:cstheme="minorHAnsi"/>
                <w:sz w:val="22"/>
                <w:szCs w:val="22"/>
              </w:rPr>
              <w:t xml:space="preserve"> to assist with recruitment and retention.</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1C" w14:textId="5ADA0FC6" w:rsidR="00E66558" w:rsidRPr="008E11B0" w:rsidRDefault="007B402B" w:rsidP="00CE3EB4">
            <w:pPr>
              <w:pStyle w:val="TableRowCentered"/>
              <w:ind w:left="0"/>
              <w:jc w:val="left"/>
              <w:rPr>
                <w:rFonts w:asciiTheme="minorHAnsi" w:hAnsiTheme="minorHAnsi" w:cstheme="minorHAnsi"/>
                <w:sz w:val="22"/>
                <w:szCs w:val="22"/>
              </w:rPr>
            </w:pPr>
            <w:r w:rsidRPr="008E11B0">
              <w:rPr>
                <w:rFonts w:asciiTheme="minorHAnsi" w:hAnsiTheme="minorHAnsi" w:cstheme="minorHAnsi"/>
                <w:sz w:val="22"/>
                <w:szCs w:val="22"/>
              </w:rPr>
              <w:t>1,3,4</w:t>
            </w:r>
          </w:p>
        </w:tc>
      </w:tr>
      <w:tr w:rsidR="006A5B56" w:rsidRPr="008E11B0" w14:paraId="6C70C7EE" w14:textId="77777777" w:rsidTr="5497440F">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87BAD2" w14:textId="602E85C9" w:rsidR="006A5B56" w:rsidRPr="008E11B0" w:rsidRDefault="006A5B56" w:rsidP="006A5B56">
            <w:pPr>
              <w:pStyle w:val="TableRow"/>
              <w:rPr>
                <w:rFonts w:asciiTheme="minorHAnsi" w:hAnsiTheme="minorHAnsi" w:cstheme="minorHAnsi"/>
                <w:sz w:val="22"/>
                <w:szCs w:val="22"/>
              </w:rPr>
            </w:pPr>
            <w:r w:rsidRPr="008E11B0">
              <w:rPr>
                <w:rFonts w:asciiTheme="minorHAnsi" w:hAnsiTheme="minorHAnsi" w:cstheme="minorHAnsi"/>
                <w:sz w:val="22"/>
                <w:szCs w:val="22"/>
              </w:rPr>
              <w:t>Trauma Informed School</w:t>
            </w:r>
            <w:r w:rsidR="0014070C">
              <w:rPr>
                <w:rFonts w:asciiTheme="minorHAnsi" w:hAnsiTheme="minorHAnsi" w:cstheme="minorHAnsi"/>
                <w:sz w:val="22"/>
                <w:szCs w:val="22"/>
              </w:rPr>
              <w:t xml:space="preserve">, and Zones of Regulation </w:t>
            </w:r>
            <w:r w:rsidRPr="008E11B0">
              <w:rPr>
                <w:rFonts w:asciiTheme="minorHAnsi" w:hAnsiTheme="minorHAnsi" w:cstheme="minorHAnsi"/>
                <w:sz w:val="22"/>
                <w:szCs w:val="22"/>
              </w:rPr>
              <w:t>training for all staff</w:t>
            </w:r>
            <w:r w:rsidR="008E11B0">
              <w:rPr>
                <w:rFonts w:asciiTheme="minorHAnsi" w:hAnsiTheme="minorHAnsi" w:cstheme="minorHAnsi"/>
                <w:sz w:val="22"/>
                <w:szCs w:val="22"/>
              </w:rPr>
              <w: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16B6CC" w14:textId="0381A0CA" w:rsidR="006A5B56" w:rsidRPr="008E11B0" w:rsidRDefault="006A5B56" w:rsidP="008E11B0">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CPD sessions led by MH</w:t>
            </w:r>
            <w:r w:rsidR="00B159EA" w:rsidRPr="008E11B0">
              <w:rPr>
                <w:rFonts w:asciiTheme="minorHAnsi" w:hAnsiTheme="minorHAnsi" w:cstheme="minorHAnsi"/>
                <w:sz w:val="22"/>
                <w:szCs w:val="22"/>
              </w:rPr>
              <w:t xml:space="preserve"> &amp; WB</w:t>
            </w:r>
            <w:r w:rsidRPr="008E11B0">
              <w:rPr>
                <w:rFonts w:asciiTheme="minorHAnsi" w:hAnsiTheme="minorHAnsi" w:cstheme="minorHAnsi"/>
                <w:sz w:val="22"/>
                <w:szCs w:val="22"/>
              </w:rPr>
              <w:t>L and DHT on the ethos and key features from TISUK</w:t>
            </w:r>
            <w:r w:rsidR="00B159EA" w:rsidRPr="008E11B0">
              <w:rPr>
                <w:rFonts w:asciiTheme="minorHAnsi" w:hAnsiTheme="minorHAnsi" w:cstheme="minorHAnsi"/>
                <w:sz w:val="22"/>
                <w:szCs w:val="22"/>
              </w:rPr>
              <w:t>,</w:t>
            </w:r>
            <w:r w:rsidR="008E11B0">
              <w:rPr>
                <w:rFonts w:asciiTheme="minorHAnsi" w:hAnsiTheme="minorHAnsi" w:cstheme="minorHAnsi"/>
                <w:sz w:val="22"/>
                <w:szCs w:val="22"/>
              </w:rPr>
              <w:t xml:space="preserve"> </w:t>
            </w:r>
            <w:r w:rsidR="008E11B0" w:rsidRPr="008E11B0">
              <w:rPr>
                <w:rFonts w:asciiTheme="minorHAnsi" w:hAnsiTheme="minorHAnsi" w:cstheme="minorHAnsi"/>
                <w:sz w:val="22"/>
                <w:szCs w:val="22"/>
              </w:rPr>
              <w:t>i.e.</w:t>
            </w:r>
            <w:r w:rsidR="00B159EA" w:rsidRPr="008E11B0">
              <w:rPr>
                <w:rFonts w:asciiTheme="minorHAnsi" w:hAnsiTheme="minorHAnsi" w:cstheme="minorHAnsi"/>
                <w:sz w:val="22"/>
                <w:szCs w:val="22"/>
              </w:rPr>
              <w:t xml:space="preserve">  PACE </w:t>
            </w:r>
            <w:proofErr w:type="gramStart"/>
            <w:r w:rsidR="00951B23" w:rsidRPr="008E11B0">
              <w:rPr>
                <w:rFonts w:asciiTheme="minorHAnsi" w:hAnsiTheme="minorHAnsi" w:cstheme="minorHAnsi"/>
                <w:sz w:val="22"/>
                <w:szCs w:val="22"/>
              </w:rPr>
              <w:t>( playful</w:t>
            </w:r>
            <w:proofErr w:type="gramEnd"/>
            <w:r w:rsidR="00951B23" w:rsidRPr="008E11B0">
              <w:rPr>
                <w:rFonts w:asciiTheme="minorHAnsi" w:hAnsiTheme="minorHAnsi" w:cstheme="minorHAnsi"/>
                <w:sz w:val="22"/>
                <w:szCs w:val="22"/>
              </w:rPr>
              <w:t xml:space="preserve">, </w:t>
            </w:r>
            <w:proofErr w:type="gramStart"/>
            <w:r w:rsidR="00951B23" w:rsidRPr="008E11B0">
              <w:rPr>
                <w:rFonts w:asciiTheme="minorHAnsi" w:hAnsiTheme="minorHAnsi" w:cstheme="minorHAnsi"/>
                <w:sz w:val="22"/>
                <w:szCs w:val="22"/>
              </w:rPr>
              <w:t>accepting,  c</w:t>
            </w:r>
            <w:r w:rsidR="00B159EA" w:rsidRPr="008E11B0">
              <w:rPr>
                <w:rFonts w:asciiTheme="minorHAnsi" w:hAnsiTheme="minorHAnsi" w:cstheme="minorHAnsi"/>
                <w:sz w:val="22"/>
                <w:szCs w:val="22"/>
              </w:rPr>
              <w:t>urious</w:t>
            </w:r>
            <w:proofErr w:type="gramEnd"/>
            <w:r w:rsidR="00B159EA" w:rsidRPr="008E11B0">
              <w:rPr>
                <w:rFonts w:asciiTheme="minorHAnsi" w:hAnsiTheme="minorHAnsi" w:cstheme="minorHAnsi"/>
                <w:sz w:val="22"/>
                <w:szCs w:val="22"/>
              </w:rPr>
              <w:t>, empathetic)</w:t>
            </w:r>
            <w:r w:rsidR="008E11B0">
              <w:rPr>
                <w:rFonts w:asciiTheme="minorHAnsi" w:hAnsiTheme="minorHAnsi" w:cstheme="minorHAnsi"/>
                <w:sz w:val="22"/>
                <w:szCs w:val="22"/>
              </w:rPr>
              <w:t>.</w:t>
            </w:r>
            <w:r w:rsidR="0014070C">
              <w:rPr>
                <w:rFonts w:asciiTheme="minorHAnsi" w:hAnsiTheme="minorHAnsi" w:cstheme="minorHAnsi"/>
                <w:sz w:val="22"/>
                <w:szCs w:val="22"/>
              </w:rPr>
              <w:t xml:space="preserve">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6F85E7" w14:textId="0B131097" w:rsidR="006A5B56" w:rsidRPr="008E11B0" w:rsidRDefault="003B1DA7" w:rsidP="006A5B56">
            <w:pPr>
              <w:pStyle w:val="TableRowCentered"/>
              <w:ind w:left="0"/>
              <w:jc w:val="left"/>
              <w:rPr>
                <w:rFonts w:asciiTheme="minorHAnsi" w:hAnsiTheme="minorHAnsi" w:cstheme="minorHAnsi"/>
                <w:sz w:val="22"/>
                <w:szCs w:val="22"/>
              </w:rPr>
            </w:pPr>
            <w:r w:rsidRPr="008E11B0">
              <w:rPr>
                <w:rFonts w:asciiTheme="minorHAnsi" w:hAnsiTheme="minorHAnsi" w:cstheme="minorHAnsi"/>
                <w:sz w:val="22"/>
                <w:szCs w:val="22"/>
              </w:rPr>
              <w:t xml:space="preserve">3, </w:t>
            </w:r>
            <w:r w:rsidR="006A5B56" w:rsidRPr="008E11B0">
              <w:rPr>
                <w:rFonts w:asciiTheme="minorHAnsi" w:hAnsiTheme="minorHAnsi" w:cstheme="minorHAnsi"/>
                <w:sz w:val="22"/>
                <w:szCs w:val="22"/>
              </w:rPr>
              <w:t>4</w:t>
            </w:r>
          </w:p>
        </w:tc>
      </w:tr>
      <w:tr w:rsidR="006A5B56" w:rsidRPr="008E11B0" w14:paraId="389EECB5" w14:textId="77777777" w:rsidTr="5497440F">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7E04A6" w14:textId="76609E36" w:rsidR="006A5B56" w:rsidRPr="008E11B0" w:rsidRDefault="0014070C" w:rsidP="006A5B56">
            <w:pPr>
              <w:pStyle w:val="TableRow"/>
              <w:rPr>
                <w:rFonts w:asciiTheme="minorHAnsi" w:hAnsiTheme="minorHAnsi" w:cstheme="minorHAnsi"/>
                <w:sz w:val="22"/>
                <w:szCs w:val="22"/>
                <w:highlight w:val="yellow"/>
              </w:rPr>
            </w:pPr>
            <w:r>
              <w:rPr>
                <w:rFonts w:asciiTheme="minorHAnsi" w:hAnsiTheme="minorHAnsi" w:cstheme="minorHAnsi"/>
                <w:sz w:val="22"/>
                <w:szCs w:val="22"/>
              </w:rPr>
              <w:t>Thrive</w:t>
            </w:r>
            <w:r w:rsidRPr="008E11B0">
              <w:rPr>
                <w:rFonts w:asciiTheme="minorHAnsi" w:hAnsiTheme="minorHAnsi" w:cstheme="minorHAnsi"/>
                <w:sz w:val="22"/>
                <w:szCs w:val="22"/>
              </w:rPr>
              <w:t xml:space="preserve"> </w:t>
            </w:r>
            <w:r w:rsidR="006C1185" w:rsidRPr="008E11B0">
              <w:rPr>
                <w:rFonts w:asciiTheme="minorHAnsi" w:hAnsiTheme="minorHAnsi" w:cstheme="minorHAnsi"/>
                <w:sz w:val="22"/>
                <w:szCs w:val="22"/>
              </w:rPr>
              <w:t>training for all staff</w:t>
            </w:r>
            <w:r w:rsidR="008E11B0">
              <w:rPr>
                <w:rFonts w:asciiTheme="minorHAnsi" w:hAnsiTheme="minorHAnsi" w:cstheme="minorHAnsi"/>
                <w:sz w:val="22"/>
                <w:szCs w:val="22"/>
              </w:rPr>
              <w: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690C10" w14:textId="0D921E34" w:rsidR="006A5B56" w:rsidRPr="008E11B0" w:rsidRDefault="00951B23" w:rsidP="006A5B56">
            <w:pPr>
              <w:pStyle w:val="TableRowCentered"/>
              <w:jc w:val="left"/>
              <w:rPr>
                <w:rFonts w:asciiTheme="minorHAnsi" w:hAnsiTheme="minorHAnsi" w:cstheme="minorHAnsi"/>
                <w:color w:val="222222"/>
                <w:sz w:val="22"/>
                <w:szCs w:val="22"/>
                <w:shd w:val="clear" w:color="auto" w:fill="FFFFFF"/>
              </w:rPr>
            </w:pPr>
            <w:r w:rsidRPr="008E11B0">
              <w:rPr>
                <w:rFonts w:asciiTheme="minorHAnsi" w:hAnsiTheme="minorHAnsi" w:cstheme="minorHAnsi"/>
                <w:color w:val="222222"/>
                <w:sz w:val="22"/>
                <w:szCs w:val="22"/>
                <w:shd w:val="clear" w:color="auto" w:fill="FFFFFF"/>
              </w:rPr>
              <w:t>Positive mental health and wellbeing.</w:t>
            </w:r>
          </w:p>
          <w:p w14:paraId="04852E4C" w14:textId="40AB1BDC" w:rsidR="00951B23" w:rsidRPr="008E11B0" w:rsidRDefault="00951B23" w:rsidP="008E11B0">
            <w:pPr>
              <w:pStyle w:val="TableRowCentered"/>
              <w:jc w:val="left"/>
              <w:rPr>
                <w:rFonts w:asciiTheme="minorHAnsi" w:hAnsiTheme="minorHAnsi" w:cstheme="minorHAnsi"/>
                <w:sz w:val="22"/>
                <w:szCs w:val="22"/>
                <w:highlight w:val="yellow"/>
              </w:rPr>
            </w:pPr>
            <w:r w:rsidRPr="008E11B0">
              <w:rPr>
                <w:rFonts w:asciiTheme="minorHAnsi" w:hAnsiTheme="minorHAnsi" w:cstheme="minorHAnsi"/>
                <w:color w:val="222222"/>
                <w:sz w:val="22"/>
                <w:szCs w:val="22"/>
                <w:shd w:val="clear" w:color="auto" w:fill="FFFFFF"/>
              </w:rPr>
              <w:t>Improving attendance, attainment and behaviour in schools</w:t>
            </w:r>
            <w:r w:rsidR="001C077D">
              <w:rPr>
                <w:rFonts w:asciiTheme="minorHAnsi" w:hAnsiTheme="minorHAnsi" w:cstheme="minorHAnsi"/>
                <w:color w:val="222222"/>
                <w:sz w:val="22"/>
                <w:szCs w:val="22"/>
                <w:shd w:val="clear" w:color="auto" w:fill="FFFFFF"/>
              </w:rPr>
              <w:t>, allows for improved teaching environment.</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4DD2DC" w14:textId="39B89101" w:rsidR="006A5B56" w:rsidRPr="008E11B0" w:rsidRDefault="006C1185" w:rsidP="006A5B56">
            <w:pPr>
              <w:pStyle w:val="TableRowCentered"/>
              <w:ind w:left="0"/>
              <w:jc w:val="left"/>
              <w:rPr>
                <w:rFonts w:asciiTheme="minorHAnsi" w:hAnsiTheme="minorHAnsi" w:cstheme="minorHAnsi"/>
                <w:sz w:val="22"/>
                <w:szCs w:val="22"/>
              </w:rPr>
            </w:pPr>
            <w:r w:rsidRPr="008E11B0">
              <w:rPr>
                <w:rFonts w:asciiTheme="minorHAnsi" w:hAnsiTheme="minorHAnsi" w:cstheme="minorHAnsi"/>
                <w:sz w:val="22"/>
                <w:szCs w:val="22"/>
              </w:rPr>
              <w:t>1,3</w:t>
            </w:r>
          </w:p>
        </w:tc>
      </w:tr>
      <w:tr w:rsidR="009D18BC" w:rsidRPr="008E11B0" w14:paraId="20A359FD" w14:textId="77777777" w:rsidTr="5497440F">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1F7197" w14:textId="0D05C12E" w:rsidR="009D18BC" w:rsidRPr="008E11B0" w:rsidRDefault="009D18BC" w:rsidP="006A5B56">
            <w:pPr>
              <w:pStyle w:val="TableRow"/>
              <w:rPr>
                <w:rFonts w:asciiTheme="minorHAnsi" w:hAnsiTheme="minorHAnsi" w:cstheme="minorHAnsi"/>
                <w:sz w:val="22"/>
                <w:szCs w:val="22"/>
              </w:rPr>
            </w:pPr>
            <w:r w:rsidRPr="008E11B0">
              <w:rPr>
                <w:rFonts w:asciiTheme="minorHAnsi" w:hAnsiTheme="minorHAnsi" w:cstheme="minorHAnsi"/>
                <w:sz w:val="22"/>
                <w:szCs w:val="22"/>
              </w:rPr>
              <w:t xml:space="preserve">Reading interventions with </w:t>
            </w:r>
            <w:r w:rsidR="0014070C">
              <w:rPr>
                <w:rFonts w:asciiTheme="minorHAnsi" w:hAnsiTheme="minorHAnsi" w:cstheme="minorHAnsi"/>
                <w:sz w:val="22"/>
                <w:szCs w:val="22"/>
              </w:rPr>
              <w:t>Fresh Start, ‘Read,</w:t>
            </w:r>
            <w:r w:rsidR="00850295">
              <w:rPr>
                <w:rFonts w:asciiTheme="minorHAnsi" w:hAnsiTheme="minorHAnsi" w:cstheme="minorHAnsi"/>
                <w:sz w:val="22"/>
                <w:szCs w:val="22"/>
              </w:rPr>
              <w:t xml:space="preserve"> </w:t>
            </w:r>
            <w:r w:rsidR="0014070C">
              <w:rPr>
                <w:rFonts w:asciiTheme="minorHAnsi" w:hAnsiTheme="minorHAnsi" w:cstheme="minorHAnsi"/>
                <w:sz w:val="22"/>
                <w:szCs w:val="22"/>
              </w:rPr>
              <w:t>Write inc.’</w:t>
            </w:r>
            <w:r w:rsidR="00CA5CEF">
              <w:rPr>
                <w:rFonts w:asciiTheme="minorHAnsi" w:hAnsiTheme="minorHAnsi" w:cstheme="minorHAnsi"/>
                <w:sz w:val="22"/>
                <w:szCs w:val="22"/>
              </w:rPr>
              <w:t xml:space="preserve"> for early readers. </w:t>
            </w:r>
            <w:r w:rsidRPr="008E11B0">
              <w:rPr>
                <w:rFonts w:asciiTheme="minorHAnsi" w:hAnsiTheme="minorHAnsi" w:cstheme="minorHAnsi"/>
                <w:sz w:val="22"/>
                <w:szCs w:val="22"/>
              </w:rPr>
              <w:t>Toe by Toe and Stride by Stride</w:t>
            </w:r>
            <w:r w:rsidR="008E11B0">
              <w:rPr>
                <w:rFonts w:asciiTheme="minorHAnsi" w:hAnsiTheme="minorHAnsi" w:cstheme="minorHAnsi"/>
                <w:sz w:val="22"/>
                <w:szCs w:val="22"/>
              </w:rPr>
              <w: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55A01F" w14:textId="255609C3" w:rsidR="009D18BC" w:rsidRPr="00F643BA" w:rsidRDefault="00F643BA" w:rsidP="00F643BA">
            <w:pPr>
              <w:pStyle w:val="TableRowCentered"/>
              <w:jc w:val="left"/>
              <w:rPr>
                <w:rFonts w:asciiTheme="minorHAnsi" w:hAnsiTheme="minorHAnsi" w:cstheme="minorHAnsi"/>
                <w:sz w:val="22"/>
                <w:szCs w:val="22"/>
                <w:highlight w:val="yellow"/>
              </w:rPr>
            </w:pPr>
            <w:r>
              <w:rPr>
                <w:rFonts w:asciiTheme="minorHAnsi" w:hAnsiTheme="minorHAnsi" w:cstheme="minorHAnsi"/>
                <w:color w:val="000000"/>
                <w:sz w:val="22"/>
                <w:szCs w:val="27"/>
                <w:shd w:val="clear" w:color="auto" w:fill="FFFFFF"/>
              </w:rPr>
              <w:t>2</w:t>
            </w:r>
            <w:r w:rsidRPr="00F643BA">
              <w:rPr>
                <w:rFonts w:asciiTheme="minorHAnsi" w:hAnsiTheme="minorHAnsi" w:cstheme="minorHAnsi"/>
                <w:color w:val="000000"/>
                <w:sz w:val="22"/>
                <w:szCs w:val="27"/>
                <w:shd w:val="clear" w:color="auto" w:fill="FFFFFF"/>
              </w:rPr>
              <w:t>5 years of fieldwork went into the development of the system</w:t>
            </w:r>
            <w:r>
              <w:rPr>
                <w:rFonts w:asciiTheme="minorHAnsi" w:hAnsiTheme="minorHAnsi" w:cstheme="minorHAnsi"/>
                <w:color w:val="000000"/>
                <w:sz w:val="22"/>
                <w:szCs w:val="27"/>
                <w:shd w:val="clear" w:color="auto" w:fill="FFFFFF"/>
              </w:rPr>
              <w:t>.</w:t>
            </w:r>
            <w:r w:rsidRPr="00F643BA">
              <w:rPr>
                <w:color w:val="000000"/>
                <w:sz w:val="27"/>
                <w:szCs w:val="27"/>
                <w:shd w:val="clear" w:color="auto" w:fill="FFFFFF"/>
              </w:rPr>
              <w:t xml:space="preserve"> </w:t>
            </w:r>
            <w:r w:rsidRPr="00F643BA">
              <w:rPr>
                <w:rFonts w:asciiTheme="minorHAnsi" w:hAnsiTheme="minorHAnsi" w:cstheme="minorHAnsi"/>
                <w:color w:val="000000"/>
                <w:sz w:val="22"/>
                <w:szCs w:val="27"/>
                <w:shd w:val="clear" w:color="auto" w:fill="FFFFFF"/>
              </w:rPr>
              <w:t>Regardle</w:t>
            </w:r>
            <w:r>
              <w:rPr>
                <w:rFonts w:asciiTheme="minorHAnsi" w:hAnsiTheme="minorHAnsi" w:cstheme="minorHAnsi"/>
                <w:color w:val="000000"/>
                <w:sz w:val="22"/>
                <w:szCs w:val="27"/>
                <w:shd w:val="clear" w:color="auto" w:fill="FFFFFF"/>
              </w:rPr>
              <w:t>ss of the nature of pupil</w:t>
            </w:r>
            <w:r w:rsidRPr="00F643BA">
              <w:rPr>
                <w:rFonts w:asciiTheme="minorHAnsi" w:hAnsiTheme="minorHAnsi" w:cstheme="minorHAnsi"/>
                <w:color w:val="000000"/>
                <w:sz w:val="22"/>
                <w:szCs w:val="27"/>
                <w:shd w:val="clear" w:color="auto" w:fill="FFFFFF"/>
              </w:rPr>
              <w:t>s’ literacy problems, they can be t</w:t>
            </w:r>
            <w:r>
              <w:rPr>
                <w:rFonts w:asciiTheme="minorHAnsi" w:hAnsiTheme="minorHAnsi" w:cstheme="minorHAnsi"/>
                <w:color w:val="000000"/>
                <w:sz w:val="22"/>
                <w:szCs w:val="27"/>
                <w:shd w:val="clear" w:color="auto" w:fill="FFFFFF"/>
              </w:rPr>
              <w:t xml:space="preserve">aught to read using Toe </w:t>
            </w:r>
            <w:proofErr w:type="gramStart"/>
            <w:r>
              <w:rPr>
                <w:rFonts w:asciiTheme="minorHAnsi" w:hAnsiTheme="minorHAnsi" w:cstheme="minorHAnsi"/>
                <w:color w:val="000000"/>
                <w:sz w:val="22"/>
                <w:szCs w:val="27"/>
                <w:shd w:val="clear" w:color="auto" w:fill="FFFFFF"/>
              </w:rPr>
              <w:t>By</w:t>
            </w:r>
            <w:proofErr w:type="gramEnd"/>
            <w:r>
              <w:rPr>
                <w:rFonts w:asciiTheme="minorHAnsi" w:hAnsiTheme="minorHAnsi" w:cstheme="minorHAnsi"/>
                <w:color w:val="000000"/>
                <w:sz w:val="22"/>
                <w:szCs w:val="27"/>
                <w:shd w:val="clear" w:color="auto" w:fill="FFFFFF"/>
              </w:rPr>
              <w:t xml:space="preserve"> Toe (for reading ages below 9 years) or supported to improve their fluency and comprehension by using Stride by Stride (for reading ages above 9 years but significantly below actual age).</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EC9F2D" w14:textId="093007CF" w:rsidR="009D18BC" w:rsidRPr="008E11B0" w:rsidRDefault="00EA3626" w:rsidP="006A5B56">
            <w:pPr>
              <w:pStyle w:val="TableRowCentered"/>
              <w:ind w:left="0"/>
              <w:jc w:val="left"/>
              <w:rPr>
                <w:rFonts w:asciiTheme="minorHAnsi" w:hAnsiTheme="minorHAnsi" w:cstheme="minorHAnsi"/>
                <w:sz w:val="22"/>
                <w:szCs w:val="22"/>
              </w:rPr>
            </w:pPr>
            <w:r w:rsidRPr="008E11B0">
              <w:rPr>
                <w:rFonts w:asciiTheme="minorHAnsi" w:hAnsiTheme="minorHAnsi" w:cstheme="minorHAnsi"/>
                <w:sz w:val="22"/>
                <w:szCs w:val="22"/>
              </w:rPr>
              <w:t>2,3,4,</w:t>
            </w:r>
          </w:p>
        </w:tc>
      </w:tr>
      <w:tr w:rsidR="006A5B56" w:rsidRPr="008E11B0" w14:paraId="31A7AA83" w14:textId="77777777" w:rsidTr="5497440F">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7D7030" w14:textId="2BB44D1C" w:rsidR="006A5B56" w:rsidRPr="008E11B0" w:rsidRDefault="006A5B56" w:rsidP="00B159EA">
            <w:pPr>
              <w:pStyle w:val="TableRow"/>
              <w:rPr>
                <w:rFonts w:asciiTheme="minorHAnsi" w:hAnsiTheme="minorHAnsi" w:cstheme="minorHAnsi"/>
                <w:sz w:val="22"/>
                <w:szCs w:val="22"/>
              </w:rPr>
            </w:pPr>
            <w:r w:rsidRPr="008E11B0">
              <w:rPr>
                <w:rFonts w:asciiTheme="minorHAnsi" w:hAnsiTheme="minorHAnsi" w:cstheme="minorHAnsi"/>
                <w:sz w:val="22"/>
                <w:szCs w:val="22"/>
              </w:rPr>
              <w:t xml:space="preserve">Appointment of </w:t>
            </w:r>
            <w:r w:rsidR="00081F19">
              <w:rPr>
                <w:rFonts w:asciiTheme="minorHAnsi" w:hAnsiTheme="minorHAnsi" w:cstheme="minorHAnsi"/>
                <w:sz w:val="22"/>
                <w:szCs w:val="22"/>
              </w:rPr>
              <w:t xml:space="preserve">three </w:t>
            </w:r>
            <w:r w:rsidR="00B159EA" w:rsidRPr="008E11B0">
              <w:rPr>
                <w:rFonts w:asciiTheme="minorHAnsi" w:hAnsiTheme="minorHAnsi" w:cstheme="minorHAnsi"/>
                <w:sz w:val="22"/>
                <w:szCs w:val="22"/>
              </w:rPr>
              <w:t>TA</w:t>
            </w:r>
            <w:r w:rsidR="00081F19">
              <w:rPr>
                <w:rFonts w:asciiTheme="minorHAnsi" w:hAnsiTheme="minorHAnsi" w:cstheme="minorHAnsi"/>
                <w:sz w:val="22"/>
                <w:szCs w:val="22"/>
              </w:rPr>
              <w:t>’s</w:t>
            </w:r>
            <w:r w:rsidR="00B159EA" w:rsidRPr="008E11B0">
              <w:rPr>
                <w:rFonts w:asciiTheme="minorHAnsi" w:hAnsiTheme="minorHAnsi" w:cstheme="minorHAnsi"/>
                <w:sz w:val="22"/>
                <w:szCs w:val="22"/>
              </w:rPr>
              <w:t xml:space="preserve"> with </w:t>
            </w:r>
            <w:r w:rsidRPr="008E11B0">
              <w:rPr>
                <w:rFonts w:asciiTheme="minorHAnsi" w:hAnsiTheme="minorHAnsi" w:cstheme="minorHAnsi"/>
                <w:sz w:val="22"/>
                <w:szCs w:val="22"/>
              </w:rPr>
              <w:t>SEND</w:t>
            </w:r>
            <w:r w:rsidR="00B159EA" w:rsidRPr="008E11B0">
              <w:rPr>
                <w:rFonts w:asciiTheme="minorHAnsi" w:hAnsiTheme="minorHAnsi" w:cstheme="minorHAnsi"/>
                <w:sz w:val="22"/>
                <w:szCs w:val="22"/>
              </w:rPr>
              <w:t xml:space="preserve"> responsibilities </w:t>
            </w:r>
            <w:r w:rsidRPr="008E11B0">
              <w:rPr>
                <w:rFonts w:asciiTheme="minorHAnsi" w:hAnsiTheme="minorHAnsi" w:cstheme="minorHAnsi"/>
                <w:sz w:val="22"/>
                <w:szCs w:val="22"/>
              </w:rPr>
              <w:t>to increase intervention</w:t>
            </w:r>
            <w:r w:rsidR="00081F19">
              <w:rPr>
                <w:rFonts w:asciiTheme="minorHAnsi" w:hAnsiTheme="minorHAnsi" w:cstheme="minorHAnsi"/>
                <w:sz w:val="22"/>
                <w:szCs w:val="22"/>
              </w:rPr>
              <w:t>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55180" w14:textId="06E9248B" w:rsidR="006A5B56" w:rsidRPr="008E11B0" w:rsidRDefault="006A5B56" w:rsidP="006A5B56">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Additional member of the team with Safeguarding, SEND and counselling experience</w:t>
            </w:r>
            <w:r w:rsidR="008E11B0">
              <w:rPr>
                <w:rFonts w:asciiTheme="minorHAnsi" w:hAnsiTheme="minorHAnsi" w:cstheme="minorHAnsi"/>
                <w:sz w:val="22"/>
                <w:szCs w:val="22"/>
              </w:rPr>
              <w:t>.</w:t>
            </w:r>
          </w:p>
          <w:p w14:paraId="0045E1A5" w14:textId="13696D48" w:rsidR="006A5B56" w:rsidRPr="008E11B0" w:rsidRDefault="006A5B56" w:rsidP="00B159EA">
            <w:pPr>
              <w:pStyle w:val="TableRowCentered"/>
              <w:jc w:val="left"/>
              <w:rPr>
                <w:rFonts w:asciiTheme="minorHAnsi" w:hAnsiTheme="minorHAnsi" w:cstheme="minorHAnsi"/>
                <w:sz w:val="22"/>
                <w:szCs w:val="22"/>
                <w:highlight w:val="yellow"/>
              </w:rPr>
            </w:pPr>
            <w:r w:rsidRPr="008E11B0">
              <w:rPr>
                <w:rFonts w:asciiTheme="minorHAnsi" w:hAnsiTheme="minorHAnsi" w:cstheme="minorHAnsi"/>
                <w:sz w:val="22"/>
                <w:szCs w:val="22"/>
              </w:rPr>
              <w:t xml:space="preserve">Sessions for Wellbeing and </w:t>
            </w:r>
            <w:r w:rsidR="00B159EA" w:rsidRPr="008E11B0">
              <w:rPr>
                <w:rFonts w:asciiTheme="minorHAnsi" w:hAnsiTheme="minorHAnsi" w:cstheme="minorHAnsi"/>
                <w:sz w:val="22"/>
                <w:szCs w:val="22"/>
              </w:rPr>
              <w:t>Reading</w:t>
            </w:r>
            <w:r w:rsidRPr="008E11B0">
              <w:rPr>
                <w:rFonts w:asciiTheme="minorHAnsi" w:hAnsiTheme="minorHAnsi" w:cstheme="minorHAnsi"/>
                <w:sz w:val="22"/>
                <w:szCs w:val="22"/>
              </w:rPr>
              <w:t xml:space="preserve"> intervention</w:t>
            </w:r>
            <w:r w:rsidR="00CA5CEF">
              <w:rPr>
                <w:rFonts w:asciiTheme="minorHAnsi" w:hAnsiTheme="minorHAnsi" w:cstheme="minorHAnsi"/>
                <w:sz w:val="22"/>
                <w:szCs w:val="22"/>
              </w:rPr>
              <w:t>s</w:t>
            </w:r>
            <w:r w:rsidRPr="008E11B0">
              <w:rPr>
                <w:rFonts w:asciiTheme="minorHAnsi" w:hAnsiTheme="minorHAnsi" w:cstheme="minorHAnsi"/>
                <w:sz w:val="22"/>
                <w:szCs w:val="22"/>
              </w:rPr>
              <w:t xml:space="preserve"> taking place</w:t>
            </w:r>
            <w:r w:rsidR="00386C51">
              <w:rPr>
                <w:rFonts w:asciiTheme="minorHAnsi" w:hAnsiTheme="minorHAnsi" w:cstheme="minorHAnsi"/>
                <w:sz w:val="22"/>
                <w:szCs w:val="22"/>
              </w:rPr>
              <w:t xml:space="preserve"> including phonics.</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EE2254" w14:textId="39772AAB" w:rsidR="006A5B56" w:rsidRPr="008E11B0" w:rsidRDefault="006A5B56" w:rsidP="006A5B56">
            <w:pPr>
              <w:pStyle w:val="TableRowCentered"/>
              <w:ind w:left="0"/>
              <w:jc w:val="left"/>
              <w:rPr>
                <w:rFonts w:asciiTheme="minorHAnsi" w:hAnsiTheme="minorHAnsi" w:cstheme="minorHAnsi"/>
                <w:sz w:val="22"/>
                <w:szCs w:val="22"/>
              </w:rPr>
            </w:pPr>
            <w:r w:rsidRPr="008E11B0">
              <w:rPr>
                <w:rFonts w:asciiTheme="minorHAnsi" w:hAnsiTheme="minorHAnsi" w:cstheme="minorHAnsi"/>
                <w:sz w:val="22"/>
                <w:szCs w:val="22"/>
              </w:rPr>
              <w:t>3, 4,</w:t>
            </w:r>
          </w:p>
        </w:tc>
      </w:tr>
      <w:tr w:rsidR="00081F19" w:rsidRPr="008E11B0" w14:paraId="0709789B" w14:textId="77777777" w:rsidTr="5497440F">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22B81E" w14:textId="5A3CDEB0" w:rsidR="00081F19" w:rsidRPr="008E11B0" w:rsidRDefault="00081F19" w:rsidP="00B159EA">
            <w:pPr>
              <w:pStyle w:val="TableRow"/>
              <w:rPr>
                <w:rFonts w:asciiTheme="minorHAnsi" w:hAnsiTheme="minorHAnsi" w:cstheme="minorHAnsi"/>
                <w:sz w:val="22"/>
                <w:szCs w:val="22"/>
              </w:rPr>
            </w:pPr>
            <w:r>
              <w:rPr>
                <w:rFonts w:asciiTheme="minorHAnsi" w:hAnsiTheme="minorHAnsi" w:cstheme="minorHAnsi"/>
                <w:sz w:val="22"/>
                <w:szCs w:val="22"/>
              </w:rPr>
              <w:t xml:space="preserve">Educational Psychologist service employed for 45 </w:t>
            </w:r>
            <w:r w:rsidR="00386C51">
              <w:rPr>
                <w:rFonts w:asciiTheme="minorHAnsi" w:hAnsiTheme="minorHAnsi" w:cstheme="minorHAnsi"/>
                <w:sz w:val="22"/>
                <w:szCs w:val="22"/>
              </w:rPr>
              <w:t>hours</w:t>
            </w:r>
            <w:r>
              <w:rPr>
                <w:rFonts w:asciiTheme="minorHAnsi" w:hAnsiTheme="minorHAnsi" w:cstheme="minorHAnsi"/>
                <w:sz w:val="22"/>
                <w:szCs w:val="22"/>
              </w:rPr>
              <w:t xml:space="preserve"> for the year to support assessments of pupils with additional needs and providing advice to staff on best strategies to employ.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FE1936" w14:textId="1F6180FE" w:rsidR="00081F19" w:rsidRPr="008E11B0" w:rsidRDefault="00081F19" w:rsidP="006A5B56">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Expertise in Educational psychology is essential for successful EHC plan applications.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19FCF1" w14:textId="511813FC" w:rsidR="00081F19" w:rsidRPr="008E11B0" w:rsidRDefault="00081F19" w:rsidP="006A5B56">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1.3.4</w:t>
            </w:r>
          </w:p>
        </w:tc>
      </w:tr>
      <w:tr w:rsidR="5497440F" w14:paraId="3F67C26E" w14:textId="77777777" w:rsidTr="5497440F">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939FD3" w14:textId="0A48FB22" w:rsidR="43358753" w:rsidRDefault="43358753" w:rsidP="5497440F">
            <w:pPr>
              <w:shd w:val="clear" w:color="auto" w:fill="FFFFFF" w:themeFill="background1"/>
              <w:spacing w:after="0"/>
            </w:pPr>
            <w:r w:rsidRPr="5497440F">
              <w:rPr>
                <w:rFonts w:ascii="Aptos" w:eastAsia="Aptos" w:hAnsi="Aptos" w:cs="Aptos"/>
                <w:color w:val="000000" w:themeColor="text1"/>
              </w:rPr>
              <w:t xml:space="preserve">Contract with Complex Communication Needs </w:t>
            </w:r>
            <w:r w:rsidRPr="5497440F">
              <w:rPr>
                <w:rFonts w:ascii="Aptos" w:eastAsia="Aptos" w:hAnsi="Aptos" w:cs="Aptos"/>
                <w:color w:val="000000" w:themeColor="text1"/>
              </w:rPr>
              <w:lastRenderedPageBreak/>
              <w:t>team will commence in April 2026.</w:t>
            </w:r>
          </w:p>
          <w:p w14:paraId="49915DCB" w14:textId="4DBAAA90" w:rsidR="43358753" w:rsidRDefault="43358753" w:rsidP="5497440F">
            <w:pPr>
              <w:shd w:val="clear" w:color="auto" w:fill="FFFFFF" w:themeFill="background1"/>
              <w:spacing w:after="0"/>
            </w:pPr>
            <w:r w:rsidRPr="5497440F">
              <w:rPr>
                <w:rFonts w:ascii="Aptos" w:eastAsia="Aptos" w:hAnsi="Aptos" w:cs="Aptos"/>
                <w:color w:val="000000" w:themeColor="text1"/>
              </w:rPr>
              <w:t>Initially for 36 hours package</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F5A9C0" w14:textId="76761409" w:rsidR="43358753" w:rsidRDefault="43358753" w:rsidP="5497440F">
            <w:pPr>
              <w:pStyle w:val="TableRowCentered"/>
              <w:jc w:val="left"/>
              <w:rPr>
                <w:rFonts w:asciiTheme="minorHAnsi" w:hAnsiTheme="minorHAnsi" w:cstheme="minorBidi"/>
                <w:sz w:val="22"/>
                <w:szCs w:val="22"/>
              </w:rPr>
            </w:pPr>
            <w:r w:rsidRPr="5497440F">
              <w:rPr>
                <w:rFonts w:asciiTheme="minorHAnsi" w:hAnsiTheme="minorHAnsi" w:cstheme="minorBidi"/>
                <w:sz w:val="22"/>
                <w:szCs w:val="22"/>
              </w:rPr>
              <w:lastRenderedPageBreak/>
              <w:t>Expertise in autism and complex needs is essential for successful Umbrella Pathway applications and enhan</w:t>
            </w:r>
            <w:r w:rsidR="4594C004" w:rsidRPr="5497440F">
              <w:rPr>
                <w:rFonts w:asciiTheme="minorHAnsi" w:hAnsiTheme="minorHAnsi" w:cstheme="minorBidi"/>
                <w:sz w:val="22"/>
                <w:szCs w:val="22"/>
              </w:rPr>
              <w:t>ced support for pupils with complex needs.</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AB0445" w14:textId="0DFAC6EF" w:rsidR="7D576051" w:rsidRDefault="7D576051" w:rsidP="5497440F">
            <w:pPr>
              <w:pStyle w:val="TableRowCentered"/>
              <w:jc w:val="left"/>
              <w:rPr>
                <w:rFonts w:asciiTheme="minorHAnsi" w:hAnsiTheme="minorHAnsi" w:cstheme="minorBidi"/>
                <w:sz w:val="22"/>
                <w:szCs w:val="22"/>
              </w:rPr>
            </w:pPr>
            <w:r w:rsidRPr="5497440F">
              <w:rPr>
                <w:rFonts w:asciiTheme="minorHAnsi" w:hAnsiTheme="minorHAnsi" w:cstheme="minorBidi"/>
                <w:sz w:val="22"/>
                <w:szCs w:val="22"/>
              </w:rPr>
              <w:t>1,2, 3,4</w:t>
            </w:r>
          </w:p>
        </w:tc>
      </w:tr>
      <w:tr w:rsidR="5497440F" w14:paraId="197D9E86" w14:textId="77777777" w:rsidTr="5497440F">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BADF27" w14:textId="0D64B003" w:rsidR="4594C004" w:rsidRDefault="4594C004" w:rsidP="5497440F">
            <w:pPr>
              <w:rPr>
                <w:rFonts w:ascii="Aptos" w:eastAsia="Aptos" w:hAnsi="Aptos" w:cs="Aptos"/>
                <w:color w:val="000000" w:themeColor="text1"/>
              </w:rPr>
            </w:pPr>
            <w:r w:rsidRPr="5497440F">
              <w:rPr>
                <w:rFonts w:ascii="Aptos" w:eastAsia="Aptos" w:hAnsi="Aptos" w:cs="Aptos"/>
                <w:color w:val="000000" w:themeColor="text1"/>
              </w:rPr>
              <w:t>Allocated Speech and Language Therapist from NHS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90B84A" w14:textId="11BB130C" w:rsidR="4594C004" w:rsidRDefault="4594C004" w:rsidP="5497440F">
            <w:pPr>
              <w:pStyle w:val="TableRowCentered"/>
              <w:jc w:val="left"/>
              <w:rPr>
                <w:rFonts w:asciiTheme="minorHAnsi" w:hAnsiTheme="minorHAnsi" w:cstheme="minorBidi"/>
                <w:sz w:val="22"/>
                <w:szCs w:val="22"/>
              </w:rPr>
            </w:pPr>
            <w:r w:rsidRPr="5497440F">
              <w:rPr>
                <w:rFonts w:asciiTheme="minorHAnsi" w:hAnsiTheme="minorHAnsi" w:cstheme="minorBidi"/>
                <w:sz w:val="22"/>
                <w:szCs w:val="22"/>
              </w:rPr>
              <w:t xml:space="preserve">Working closely with our allocated SALT staff, helps with learning strategies to support communication needs. This often feeds into Ed Psych and </w:t>
            </w:r>
            <w:r w:rsidR="3680FF99" w:rsidRPr="5497440F">
              <w:rPr>
                <w:rFonts w:asciiTheme="minorHAnsi" w:hAnsiTheme="minorHAnsi" w:cstheme="minorBidi"/>
                <w:sz w:val="22"/>
                <w:szCs w:val="22"/>
              </w:rPr>
              <w:t>CCN work to strengthen further applications and referrals for individual pupils.</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DEE59F" w14:textId="75A65B56" w:rsidR="3962FAD9" w:rsidRDefault="3962FAD9" w:rsidP="5497440F">
            <w:pPr>
              <w:pStyle w:val="TableRowCentered"/>
              <w:jc w:val="left"/>
              <w:rPr>
                <w:rFonts w:asciiTheme="minorHAnsi" w:hAnsiTheme="minorHAnsi" w:cstheme="minorBidi"/>
                <w:sz w:val="22"/>
                <w:szCs w:val="22"/>
              </w:rPr>
            </w:pPr>
            <w:r w:rsidRPr="5497440F">
              <w:rPr>
                <w:rFonts w:asciiTheme="minorHAnsi" w:hAnsiTheme="minorHAnsi" w:cstheme="minorBidi"/>
                <w:sz w:val="22"/>
                <w:szCs w:val="22"/>
              </w:rPr>
              <w:t>4</w:t>
            </w:r>
          </w:p>
        </w:tc>
      </w:tr>
      <w:tr w:rsidR="006A5B56" w:rsidRPr="008E11B0" w14:paraId="2A7D5521" w14:textId="77777777" w:rsidTr="5497440F">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149A3A" w14:textId="687B38E7" w:rsidR="006A5B56" w:rsidRPr="008E11B0" w:rsidRDefault="006A5B56" w:rsidP="006A5B56">
            <w:pPr>
              <w:pStyle w:val="TableRow"/>
              <w:ind w:left="0"/>
              <w:rPr>
                <w:rFonts w:asciiTheme="minorHAnsi" w:hAnsiTheme="minorHAnsi" w:cstheme="minorHAnsi"/>
                <w:color w:val="auto"/>
                <w:sz w:val="22"/>
                <w:szCs w:val="22"/>
                <w:shd w:val="clear" w:color="auto" w:fill="FFFFFF"/>
              </w:rPr>
            </w:pPr>
            <w:r w:rsidRPr="008E11B0">
              <w:rPr>
                <w:rFonts w:asciiTheme="minorHAnsi" w:hAnsiTheme="minorHAnsi" w:cstheme="minorHAnsi"/>
                <w:iCs/>
                <w:color w:val="auto"/>
                <w:sz w:val="22"/>
                <w:szCs w:val="22"/>
                <w:lang w:val="en-US"/>
              </w:rPr>
              <w:t xml:space="preserve">Purchase of GL </w:t>
            </w:r>
            <w:proofErr w:type="spellStart"/>
            <w:r w:rsidRPr="008E11B0">
              <w:rPr>
                <w:rFonts w:asciiTheme="minorHAnsi" w:hAnsiTheme="minorHAnsi" w:cstheme="minorHAnsi"/>
                <w:iCs/>
                <w:color w:val="auto"/>
                <w:sz w:val="22"/>
                <w:szCs w:val="22"/>
                <w:lang w:val="en-US"/>
              </w:rPr>
              <w:t>standardised</w:t>
            </w:r>
            <w:proofErr w:type="spellEnd"/>
            <w:r w:rsidRPr="008E11B0">
              <w:rPr>
                <w:rFonts w:asciiTheme="minorHAnsi" w:hAnsiTheme="minorHAnsi" w:cstheme="minorHAnsi"/>
                <w:iCs/>
                <w:color w:val="auto"/>
                <w:sz w:val="22"/>
                <w:szCs w:val="22"/>
                <w:lang w:val="en-US"/>
              </w:rPr>
              <w:t xml:space="preserve"> diagnostic assessments. </w:t>
            </w:r>
          </w:p>
          <w:p w14:paraId="2A7D551E" w14:textId="7D6D8A05" w:rsidR="006A5B56" w:rsidRPr="008E11B0" w:rsidRDefault="006A5B56" w:rsidP="006A5B56">
            <w:pPr>
              <w:pStyle w:val="TableRow"/>
              <w:ind w:left="0"/>
              <w:rPr>
                <w:rFonts w:asciiTheme="minorHAnsi" w:hAnsiTheme="minorHAnsi" w:cstheme="minorHAnsi"/>
                <w:sz w:val="22"/>
                <w:szCs w:val="22"/>
              </w:rPr>
            </w:pPr>
            <w:r w:rsidRPr="008E11B0">
              <w:rPr>
                <w:rFonts w:asciiTheme="minorHAnsi" w:hAnsiTheme="minorHAnsi" w:cstheme="minorHAnsi"/>
                <w:color w:val="auto"/>
                <w:sz w:val="22"/>
                <w:szCs w:val="22"/>
                <w:shd w:val="clear" w:color="auto" w:fill="FFFFFF"/>
              </w:rPr>
              <w:t>Training will be provided for staff to ensure assessments are interpreted correctly.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80742B" w14:textId="77777777" w:rsidR="006A5B56" w:rsidRPr="008E11B0" w:rsidRDefault="006A5B56" w:rsidP="006A5B56">
            <w:pPr>
              <w:pStyle w:val="TableRowCentered"/>
              <w:jc w:val="left"/>
              <w:rPr>
                <w:rFonts w:asciiTheme="minorHAnsi" w:hAnsiTheme="minorHAnsi" w:cstheme="minorHAnsi"/>
                <w:color w:val="auto"/>
                <w:sz w:val="22"/>
                <w:szCs w:val="22"/>
              </w:rPr>
            </w:pPr>
            <w:r w:rsidRPr="008E11B0">
              <w:rPr>
                <w:rFonts w:asciiTheme="minorHAnsi" w:hAnsiTheme="minorHAnsi" w:cstheme="minorHAnsi"/>
                <w:color w:val="auto"/>
                <w:sz w:val="22"/>
                <w:szCs w:val="22"/>
              </w:rPr>
              <w:t>Standardised tests can provide reliable insights into the specific strengths and weaknesses of each pupil to help ensure they receive the correct additional support through interventions or teacher instruction:</w:t>
            </w:r>
          </w:p>
          <w:p w14:paraId="2A7D551F" w14:textId="2AF55A7B" w:rsidR="006A5B56" w:rsidRPr="008E11B0" w:rsidRDefault="006A5B56" w:rsidP="006A5B56">
            <w:pPr>
              <w:pStyle w:val="TableRowCentered"/>
              <w:jc w:val="left"/>
              <w:rPr>
                <w:rFonts w:asciiTheme="minorHAnsi" w:hAnsiTheme="minorHAnsi" w:cstheme="minorHAnsi"/>
                <w:sz w:val="22"/>
                <w:szCs w:val="22"/>
              </w:rPr>
            </w:pPr>
            <w:hyperlink r:id="rId11" w:history="1">
              <w:r w:rsidRPr="008E11B0">
                <w:rPr>
                  <w:rFonts w:asciiTheme="minorHAnsi" w:hAnsiTheme="minorHAnsi" w:cstheme="minorHAnsi"/>
                  <w:color w:val="0070C0"/>
                  <w:sz w:val="22"/>
                  <w:szCs w:val="22"/>
                  <w:u w:val="single"/>
                </w:rPr>
                <w:t>Standardised tests | Assessing and Monitoring Pupil Progress | Education Endowment Foundation | EEF</w:t>
              </w:r>
            </w:hyperlink>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20" w14:textId="4BA2295E" w:rsidR="006A5B56" w:rsidRPr="008E11B0" w:rsidRDefault="006A5B56" w:rsidP="006A5B56">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1,3,4</w:t>
            </w:r>
          </w:p>
        </w:tc>
      </w:tr>
      <w:tr w:rsidR="006A5B56" w:rsidRPr="008E11B0" w14:paraId="643F5748" w14:textId="77777777" w:rsidTr="5497440F">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7737AF" w14:textId="77777777" w:rsidR="006A5B56" w:rsidRPr="008E11B0" w:rsidRDefault="006A5B56" w:rsidP="006A5B56">
            <w:pPr>
              <w:pStyle w:val="TableRow"/>
              <w:spacing w:after="120"/>
              <w:rPr>
                <w:rFonts w:asciiTheme="minorHAnsi" w:hAnsiTheme="minorHAnsi" w:cstheme="minorHAnsi"/>
                <w:color w:val="auto"/>
                <w:sz w:val="22"/>
                <w:szCs w:val="22"/>
              </w:rPr>
            </w:pPr>
            <w:r w:rsidRPr="008E11B0">
              <w:rPr>
                <w:rFonts w:asciiTheme="minorHAnsi" w:hAnsiTheme="minorHAnsi" w:cstheme="minorHAnsi"/>
                <w:color w:val="auto"/>
                <w:sz w:val="22"/>
                <w:szCs w:val="22"/>
              </w:rPr>
              <w:t xml:space="preserve">Improving literacy in all subject areas in line with recommendations in the EEF </w:t>
            </w:r>
            <w:hyperlink r:id="rId12" w:history="1">
              <w:r w:rsidRPr="008E11B0">
                <w:rPr>
                  <w:rStyle w:val="Hyperlink"/>
                  <w:rFonts w:asciiTheme="minorHAnsi" w:hAnsiTheme="minorHAnsi" w:cstheme="minorHAnsi"/>
                  <w:color w:val="0070C0"/>
                  <w:sz w:val="22"/>
                  <w:szCs w:val="22"/>
                </w:rPr>
                <w:t>Improving Literacy in Secondary Schools</w:t>
              </w:r>
            </w:hyperlink>
            <w:r w:rsidRPr="008E11B0">
              <w:rPr>
                <w:rFonts w:asciiTheme="minorHAnsi" w:hAnsiTheme="minorHAnsi" w:cstheme="minorHAnsi"/>
                <w:color w:val="0070C0"/>
                <w:sz w:val="22"/>
                <w:szCs w:val="22"/>
              </w:rPr>
              <w:t xml:space="preserve"> </w:t>
            </w:r>
            <w:r w:rsidRPr="008E11B0">
              <w:rPr>
                <w:rFonts w:asciiTheme="minorHAnsi" w:hAnsiTheme="minorHAnsi" w:cstheme="minorHAnsi"/>
                <w:color w:val="auto"/>
                <w:sz w:val="22"/>
                <w:szCs w:val="22"/>
              </w:rPr>
              <w:t>guidance.</w:t>
            </w:r>
          </w:p>
          <w:p w14:paraId="1F19ECD7" w14:textId="77777777" w:rsidR="006A5B56" w:rsidRPr="008E11B0" w:rsidRDefault="006A5B56" w:rsidP="006A5B56">
            <w:pPr>
              <w:pStyle w:val="TableRow"/>
              <w:rPr>
                <w:rFonts w:asciiTheme="minorHAnsi" w:hAnsiTheme="minorHAnsi" w:cstheme="minorHAnsi"/>
                <w:sz w:val="22"/>
                <w:szCs w:val="22"/>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A07940" w14:textId="77777777" w:rsidR="008E11B0" w:rsidRDefault="006A5B56" w:rsidP="006A5B56">
            <w:pPr>
              <w:suppressAutoHyphens w:val="0"/>
              <w:autoSpaceDN/>
              <w:spacing w:before="60" w:after="60" w:line="240" w:lineRule="auto"/>
              <w:ind w:left="57" w:right="57"/>
              <w:rPr>
                <w:rFonts w:asciiTheme="minorHAnsi" w:hAnsiTheme="minorHAnsi" w:cstheme="minorHAnsi"/>
                <w:color w:val="auto"/>
                <w:sz w:val="22"/>
                <w:szCs w:val="22"/>
              </w:rPr>
            </w:pPr>
            <w:r w:rsidRPr="008E11B0">
              <w:rPr>
                <w:rFonts w:asciiTheme="minorHAnsi" w:hAnsiTheme="minorHAnsi" w:cstheme="minorHAnsi"/>
                <w:color w:val="auto"/>
                <w:sz w:val="22"/>
                <w:szCs w:val="22"/>
              </w:rPr>
              <w:t xml:space="preserve">Acquiring disciplinary literacy is key for </w:t>
            </w:r>
          </w:p>
          <w:p w14:paraId="68F6126F" w14:textId="79F3AF7E" w:rsidR="006A5B56" w:rsidRPr="008E11B0" w:rsidRDefault="006A5B56" w:rsidP="006A5B56">
            <w:pPr>
              <w:suppressAutoHyphens w:val="0"/>
              <w:autoSpaceDN/>
              <w:spacing w:before="60" w:after="60" w:line="240" w:lineRule="auto"/>
              <w:ind w:left="57" w:right="57"/>
              <w:rPr>
                <w:rFonts w:asciiTheme="minorHAnsi" w:hAnsiTheme="minorHAnsi" w:cstheme="minorHAnsi"/>
                <w:color w:val="auto"/>
                <w:sz w:val="22"/>
                <w:szCs w:val="22"/>
              </w:rPr>
            </w:pPr>
            <w:r w:rsidRPr="008E11B0">
              <w:rPr>
                <w:rFonts w:asciiTheme="minorHAnsi" w:hAnsiTheme="minorHAnsi" w:cstheme="minorHAnsi"/>
                <w:color w:val="auto"/>
                <w:sz w:val="22"/>
                <w:szCs w:val="22"/>
              </w:rPr>
              <w:t>pupils as they learn new, more complex concepts in each subject:</w:t>
            </w:r>
          </w:p>
          <w:p w14:paraId="432E1D77" w14:textId="77777777" w:rsidR="006A5B56" w:rsidRPr="008E11B0" w:rsidRDefault="006A5B56" w:rsidP="006A5B56">
            <w:pPr>
              <w:suppressAutoHyphens w:val="0"/>
              <w:autoSpaceDN/>
              <w:spacing w:before="60" w:after="60" w:line="240" w:lineRule="auto"/>
              <w:ind w:left="57" w:right="57"/>
              <w:rPr>
                <w:rFonts w:asciiTheme="minorHAnsi" w:hAnsiTheme="minorHAnsi" w:cstheme="minorHAnsi"/>
                <w:color w:val="auto"/>
                <w:sz w:val="22"/>
                <w:szCs w:val="22"/>
              </w:rPr>
            </w:pPr>
            <w:hyperlink r:id="rId13" w:history="1">
              <w:r w:rsidRPr="008E11B0">
                <w:rPr>
                  <w:rStyle w:val="Hyperlink"/>
                  <w:rFonts w:asciiTheme="minorHAnsi" w:hAnsiTheme="minorHAnsi" w:cstheme="minorHAnsi"/>
                  <w:color w:val="0070C0"/>
                  <w:sz w:val="22"/>
                  <w:szCs w:val="22"/>
                </w:rPr>
                <w:t>Improving Literacy in Secondary Schools</w:t>
              </w:r>
            </w:hyperlink>
          </w:p>
          <w:p w14:paraId="5B2D42B5" w14:textId="77777777" w:rsidR="006A5B56" w:rsidRPr="008E11B0" w:rsidRDefault="006A5B56" w:rsidP="006A5B56">
            <w:pPr>
              <w:suppressAutoHyphens w:val="0"/>
              <w:autoSpaceDN/>
              <w:spacing w:before="60" w:after="60" w:line="240" w:lineRule="auto"/>
              <w:ind w:left="57" w:right="57"/>
              <w:rPr>
                <w:rFonts w:asciiTheme="minorHAnsi" w:hAnsiTheme="minorHAnsi" w:cstheme="minorHAnsi"/>
                <w:color w:val="auto"/>
                <w:sz w:val="22"/>
                <w:szCs w:val="22"/>
              </w:rPr>
            </w:pPr>
            <w:r w:rsidRPr="008E11B0">
              <w:rPr>
                <w:rFonts w:asciiTheme="minorHAnsi" w:hAnsiTheme="minorHAnsi" w:cstheme="minorHAnsi"/>
                <w:color w:val="auto"/>
                <w:sz w:val="22"/>
                <w:szCs w:val="22"/>
              </w:rPr>
              <w:t>Reading comprehension, vocabulary and other literacy skills are heavily linked with attainment in maths and English:</w:t>
            </w:r>
          </w:p>
          <w:p w14:paraId="409FC780" w14:textId="17FFD0DB" w:rsidR="006A5B56" w:rsidRPr="008E11B0" w:rsidRDefault="006A5B56" w:rsidP="006A5B56">
            <w:pPr>
              <w:pStyle w:val="TableRowCentered"/>
              <w:jc w:val="left"/>
              <w:rPr>
                <w:rFonts w:asciiTheme="minorHAnsi" w:hAnsiTheme="minorHAnsi" w:cstheme="minorHAnsi"/>
                <w:sz w:val="22"/>
                <w:szCs w:val="2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B559B5" w14:textId="5BB4A73C" w:rsidR="006A5B56" w:rsidRPr="008E11B0" w:rsidRDefault="006A5B56" w:rsidP="006A5B56">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1,2,3,4</w:t>
            </w:r>
            <w:r w:rsidR="00EA3626" w:rsidRPr="008E11B0">
              <w:rPr>
                <w:rFonts w:asciiTheme="minorHAnsi" w:hAnsiTheme="minorHAnsi" w:cstheme="minorHAnsi"/>
                <w:sz w:val="22"/>
                <w:szCs w:val="22"/>
              </w:rPr>
              <w:t>,5</w:t>
            </w:r>
          </w:p>
        </w:tc>
      </w:tr>
      <w:tr w:rsidR="006A5B56" w:rsidRPr="008E11B0" w14:paraId="50658846" w14:textId="77777777" w:rsidTr="5497440F">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807F78" w14:textId="77777777" w:rsidR="006A5B56" w:rsidRPr="008E11B0" w:rsidRDefault="006A5B56" w:rsidP="006A5B56">
            <w:pPr>
              <w:spacing w:before="60" w:after="120" w:line="240" w:lineRule="auto"/>
              <w:ind w:left="28" w:right="57"/>
              <w:rPr>
                <w:rFonts w:asciiTheme="minorHAnsi" w:hAnsiTheme="minorHAnsi" w:cstheme="minorHAnsi"/>
                <w:color w:val="auto"/>
                <w:sz w:val="22"/>
                <w:szCs w:val="22"/>
              </w:rPr>
            </w:pPr>
            <w:r w:rsidRPr="008E11B0">
              <w:rPr>
                <w:rFonts w:asciiTheme="minorHAnsi" w:hAnsiTheme="minorHAnsi" w:cstheme="minorHAnsi"/>
                <w:color w:val="auto"/>
                <w:sz w:val="22"/>
                <w:szCs w:val="22"/>
              </w:rPr>
              <w:t>Enhancement of our maths teaching and curriculum planning in line with DfE KS3 and EEF guidance.</w:t>
            </w:r>
          </w:p>
          <w:p w14:paraId="072CA555" w14:textId="77777777" w:rsidR="006A5B56" w:rsidRPr="008E11B0" w:rsidRDefault="006A5B56" w:rsidP="006A5B56">
            <w:pPr>
              <w:pStyle w:val="TableRow"/>
              <w:rPr>
                <w:rFonts w:asciiTheme="minorHAnsi" w:hAnsiTheme="minorHAnsi" w:cstheme="minorHAnsi"/>
                <w:sz w:val="22"/>
                <w:szCs w:val="22"/>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5B8501" w14:textId="77777777" w:rsidR="008E11B0" w:rsidRDefault="006A5B56" w:rsidP="006A5B56">
            <w:pPr>
              <w:suppressAutoHyphens w:val="0"/>
              <w:autoSpaceDN/>
              <w:spacing w:before="60" w:after="60" w:line="240" w:lineRule="auto"/>
              <w:ind w:left="33" w:right="57"/>
              <w:rPr>
                <w:rFonts w:asciiTheme="minorHAnsi" w:hAnsiTheme="minorHAnsi" w:cstheme="minorHAnsi"/>
                <w:color w:val="auto"/>
                <w:sz w:val="22"/>
                <w:szCs w:val="22"/>
              </w:rPr>
            </w:pPr>
            <w:r w:rsidRPr="008E11B0">
              <w:rPr>
                <w:rFonts w:asciiTheme="minorHAnsi" w:hAnsiTheme="minorHAnsi" w:cstheme="minorHAnsi"/>
                <w:color w:val="auto"/>
                <w:sz w:val="22"/>
                <w:szCs w:val="22"/>
              </w:rPr>
              <w:t xml:space="preserve">The DfE non-statutory KS3 guidance has been produced in conjunction with the </w:t>
            </w:r>
          </w:p>
          <w:p w14:paraId="2465C9BD" w14:textId="77777777" w:rsidR="008E11B0" w:rsidRDefault="006A5B56" w:rsidP="006A5B56">
            <w:pPr>
              <w:suppressAutoHyphens w:val="0"/>
              <w:autoSpaceDN/>
              <w:spacing w:before="60" w:after="60" w:line="240" w:lineRule="auto"/>
              <w:ind w:left="33" w:right="57"/>
              <w:rPr>
                <w:rFonts w:asciiTheme="minorHAnsi" w:hAnsiTheme="minorHAnsi" w:cstheme="minorHAnsi"/>
                <w:color w:val="auto"/>
                <w:sz w:val="22"/>
                <w:szCs w:val="22"/>
              </w:rPr>
            </w:pPr>
            <w:r w:rsidRPr="008E11B0">
              <w:rPr>
                <w:rFonts w:asciiTheme="minorHAnsi" w:hAnsiTheme="minorHAnsi" w:cstheme="minorHAnsi"/>
                <w:color w:val="auto"/>
                <w:sz w:val="22"/>
                <w:szCs w:val="22"/>
              </w:rPr>
              <w:t xml:space="preserve">National Centre for Excellence in the </w:t>
            </w:r>
          </w:p>
          <w:p w14:paraId="4C6CD33B" w14:textId="77777777" w:rsidR="008E11B0" w:rsidRDefault="006A5B56" w:rsidP="006A5B56">
            <w:pPr>
              <w:suppressAutoHyphens w:val="0"/>
              <w:autoSpaceDN/>
              <w:spacing w:before="60" w:after="60" w:line="240" w:lineRule="auto"/>
              <w:ind w:left="33" w:right="57"/>
              <w:rPr>
                <w:rFonts w:asciiTheme="minorHAnsi" w:hAnsiTheme="minorHAnsi" w:cstheme="minorHAnsi"/>
                <w:color w:val="auto"/>
                <w:sz w:val="22"/>
                <w:szCs w:val="22"/>
              </w:rPr>
            </w:pPr>
            <w:r w:rsidRPr="008E11B0">
              <w:rPr>
                <w:rFonts w:asciiTheme="minorHAnsi" w:hAnsiTheme="minorHAnsi" w:cstheme="minorHAnsi"/>
                <w:color w:val="auto"/>
                <w:sz w:val="22"/>
                <w:szCs w:val="22"/>
              </w:rPr>
              <w:t xml:space="preserve">Teaching of Mathematics, drawing on </w:t>
            </w:r>
          </w:p>
          <w:p w14:paraId="3E80C7F4" w14:textId="18F00E99" w:rsidR="006A5B56" w:rsidRPr="008E11B0" w:rsidRDefault="006A5B56" w:rsidP="006A5B56">
            <w:pPr>
              <w:suppressAutoHyphens w:val="0"/>
              <w:autoSpaceDN/>
              <w:spacing w:before="60" w:after="60" w:line="240" w:lineRule="auto"/>
              <w:ind w:left="33" w:right="57"/>
              <w:rPr>
                <w:rFonts w:asciiTheme="minorHAnsi" w:hAnsiTheme="minorHAnsi" w:cstheme="minorHAnsi"/>
                <w:color w:val="auto"/>
                <w:sz w:val="22"/>
                <w:szCs w:val="22"/>
              </w:rPr>
            </w:pPr>
            <w:r w:rsidRPr="008E11B0">
              <w:rPr>
                <w:rFonts w:asciiTheme="minorHAnsi" w:hAnsiTheme="minorHAnsi" w:cstheme="minorHAnsi"/>
                <w:color w:val="auto"/>
                <w:sz w:val="22"/>
                <w:szCs w:val="22"/>
              </w:rPr>
              <w:t xml:space="preserve">evidence-based approaches: </w:t>
            </w:r>
          </w:p>
          <w:p w14:paraId="6D83BD6B" w14:textId="77777777" w:rsidR="006A5B56" w:rsidRPr="008E11B0" w:rsidRDefault="006A5B56" w:rsidP="006A5B56">
            <w:pPr>
              <w:suppressAutoHyphens w:val="0"/>
              <w:autoSpaceDN/>
              <w:spacing w:before="60" w:after="120" w:line="240" w:lineRule="auto"/>
              <w:ind w:left="34" w:right="57"/>
              <w:rPr>
                <w:rFonts w:asciiTheme="minorHAnsi" w:hAnsiTheme="minorHAnsi" w:cstheme="minorHAnsi"/>
                <w:color w:val="0070C0"/>
                <w:sz w:val="22"/>
                <w:szCs w:val="22"/>
                <w:u w:val="single"/>
              </w:rPr>
            </w:pPr>
            <w:hyperlink r:id="rId14" w:history="1">
              <w:r w:rsidRPr="008E11B0">
                <w:rPr>
                  <w:rFonts w:asciiTheme="minorHAnsi" w:hAnsiTheme="minorHAnsi" w:cstheme="minorHAnsi"/>
                  <w:color w:val="0070C0"/>
                  <w:sz w:val="22"/>
                  <w:szCs w:val="22"/>
                  <w:u w:val="single"/>
                </w:rPr>
                <w:t>Teaching mathematics at key stage 3 - GOV.UK (www.gov.uk)</w:t>
              </w:r>
            </w:hyperlink>
          </w:p>
          <w:p w14:paraId="56CF5A89" w14:textId="77913243" w:rsidR="00B379A3" w:rsidRPr="008E11B0" w:rsidRDefault="006A5B56" w:rsidP="008E11B0">
            <w:pPr>
              <w:pStyle w:val="TableRowCentered"/>
              <w:jc w:val="left"/>
              <w:rPr>
                <w:rFonts w:asciiTheme="minorHAnsi" w:hAnsiTheme="minorHAnsi" w:cstheme="minorHAnsi"/>
                <w:sz w:val="22"/>
                <w:szCs w:val="22"/>
                <w:highlight w:val="yellow"/>
              </w:rPr>
            </w:pPr>
            <w:r w:rsidRPr="008E11B0">
              <w:rPr>
                <w:rFonts w:asciiTheme="minorHAnsi" w:hAnsiTheme="minorHAnsi" w:cstheme="minorHAnsi"/>
                <w:color w:val="auto"/>
                <w:sz w:val="22"/>
                <w:szCs w:val="22"/>
              </w:rPr>
              <w:t>To teach maths well, teachers need to assess pupils’ prior knowledge and understanding effectively, utilising effective strategies to develop skills and confidence.</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D11D7F" w14:textId="531B8E85" w:rsidR="006A5B56" w:rsidRPr="008E11B0" w:rsidRDefault="006A5B56" w:rsidP="006A5B56">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1,2,3,4</w:t>
            </w:r>
          </w:p>
        </w:tc>
      </w:tr>
      <w:tr w:rsidR="007F51C5" w:rsidRPr="008E11B0" w14:paraId="5D097A77" w14:textId="77777777" w:rsidTr="5497440F">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61AFF0" w14:textId="2A24AA86" w:rsidR="007F51C5" w:rsidRPr="008E11B0" w:rsidRDefault="463BE125" w:rsidP="441E8CF0">
            <w:pPr>
              <w:spacing w:before="60" w:after="120" w:line="240" w:lineRule="auto"/>
              <w:ind w:left="28" w:right="57"/>
              <w:rPr>
                <w:rFonts w:asciiTheme="minorHAnsi" w:hAnsiTheme="minorHAnsi" w:cstheme="minorBidi"/>
                <w:color w:val="auto"/>
                <w:sz w:val="22"/>
                <w:szCs w:val="22"/>
              </w:rPr>
            </w:pPr>
            <w:r w:rsidRPr="441E8CF0">
              <w:rPr>
                <w:rFonts w:asciiTheme="minorHAnsi" w:hAnsiTheme="minorHAnsi" w:cstheme="minorBidi"/>
                <w:color w:val="auto"/>
                <w:sz w:val="22"/>
                <w:szCs w:val="22"/>
              </w:rPr>
              <w:t>Enhanced use of technology in the classroom</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A74BF9" w14:textId="31C6EAF9" w:rsidR="007F51C5" w:rsidRPr="008E11B0" w:rsidRDefault="463BE125" w:rsidP="441E8CF0">
            <w:pPr>
              <w:suppressAutoHyphens w:val="0"/>
              <w:autoSpaceDN/>
              <w:spacing w:before="60" w:after="60" w:line="240" w:lineRule="auto"/>
              <w:ind w:left="33" w:right="57"/>
              <w:rPr>
                <w:rFonts w:asciiTheme="minorHAnsi" w:hAnsiTheme="minorHAnsi" w:cstheme="minorBidi"/>
                <w:color w:val="auto"/>
                <w:sz w:val="22"/>
                <w:szCs w:val="22"/>
              </w:rPr>
            </w:pPr>
            <w:r w:rsidRPr="441E8CF0">
              <w:rPr>
                <w:rFonts w:asciiTheme="minorHAnsi" w:hAnsiTheme="minorHAnsi" w:cstheme="minorBidi"/>
                <w:color w:val="auto"/>
                <w:sz w:val="22"/>
                <w:szCs w:val="22"/>
              </w:rPr>
              <w:t>Installation and implementation of interactive white boards</w:t>
            </w:r>
            <w:r w:rsidR="626903D7" w:rsidRPr="441E8CF0">
              <w:rPr>
                <w:rFonts w:asciiTheme="minorHAnsi" w:hAnsiTheme="minorHAnsi" w:cstheme="minorBidi"/>
                <w:color w:val="auto"/>
                <w:sz w:val="22"/>
                <w:szCs w:val="22"/>
              </w:rPr>
              <w:t xml:space="preserve"> and i-Pads</w:t>
            </w:r>
            <w:r w:rsidRPr="441E8CF0">
              <w:rPr>
                <w:rFonts w:asciiTheme="minorHAnsi" w:hAnsiTheme="minorHAnsi" w:cstheme="minorBidi"/>
                <w:color w:val="auto"/>
                <w:sz w:val="22"/>
                <w:szCs w:val="22"/>
              </w:rPr>
              <w:t xml:space="preserve"> to facilitate IT development and interactivity in learning in the classroom, developing consistency across all classrooms and subjects.</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1A7BBA" w14:textId="4A4A05E9" w:rsidR="007F51C5" w:rsidRPr="008E11B0" w:rsidRDefault="007F51C5" w:rsidP="006A5B56">
            <w:pPr>
              <w:pStyle w:val="TableRowCentered"/>
              <w:jc w:val="left"/>
              <w:rPr>
                <w:rFonts w:asciiTheme="minorHAnsi" w:hAnsiTheme="minorHAnsi" w:cstheme="minorHAnsi"/>
                <w:sz w:val="22"/>
                <w:szCs w:val="22"/>
              </w:rPr>
            </w:pPr>
            <w:r>
              <w:rPr>
                <w:rFonts w:asciiTheme="minorHAnsi" w:hAnsiTheme="minorHAnsi" w:cstheme="minorHAnsi"/>
                <w:sz w:val="22"/>
                <w:szCs w:val="22"/>
              </w:rPr>
              <w:t>3,5</w:t>
            </w:r>
          </w:p>
        </w:tc>
      </w:tr>
      <w:tr w:rsidR="006A5B56" w:rsidRPr="008E11B0" w14:paraId="3173845D" w14:textId="77777777" w:rsidTr="5497440F">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4CDAB1" w14:textId="492DD024" w:rsidR="006A5B56" w:rsidRPr="008E11B0" w:rsidRDefault="004D0C29" w:rsidP="004D0C29">
            <w:pPr>
              <w:spacing w:before="60" w:after="120" w:line="240" w:lineRule="auto"/>
              <w:ind w:left="28" w:right="57"/>
              <w:rPr>
                <w:rFonts w:asciiTheme="minorHAnsi" w:hAnsiTheme="minorHAnsi" w:cstheme="minorHAnsi"/>
                <w:color w:val="auto"/>
                <w:sz w:val="22"/>
                <w:szCs w:val="22"/>
              </w:rPr>
            </w:pPr>
            <w:r w:rsidRPr="008E11B0">
              <w:rPr>
                <w:rFonts w:asciiTheme="minorHAnsi" w:hAnsiTheme="minorHAnsi" w:cstheme="minorHAnsi"/>
                <w:sz w:val="22"/>
                <w:szCs w:val="22"/>
              </w:rPr>
              <w:t>Continued u</w:t>
            </w:r>
            <w:r w:rsidR="006A5B56" w:rsidRPr="008E11B0">
              <w:rPr>
                <w:rFonts w:asciiTheme="minorHAnsi" w:hAnsiTheme="minorHAnsi" w:cstheme="minorHAnsi"/>
                <w:sz w:val="22"/>
                <w:szCs w:val="22"/>
              </w:rPr>
              <w:t>se of National College training to support practice</w:t>
            </w:r>
            <w:r w:rsidR="008E11B0">
              <w:rPr>
                <w:rFonts w:asciiTheme="minorHAnsi" w:hAnsiTheme="minorHAnsi" w:cstheme="minorHAnsi"/>
                <w:sz w:val="22"/>
                <w:szCs w:val="22"/>
              </w:rPr>
              <w:t>.</w:t>
            </w:r>
            <w:r w:rsidR="006A5B56" w:rsidRPr="008E11B0">
              <w:rPr>
                <w:rFonts w:asciiTheme="minorHAnsi" w:hAnsiTheme="minorHAnsi" w:cstheme="minorHAnsi"/>
                <w:sz w:val="22"/>
                <w:szCs w:val="22"/>
              </w:rPr>
              <w:t xml:space="preserve">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6E96C8" w14:textId="489817B1" w:rsidR="006A5B56" w:rsidRPr="008E11B0" w:rsidRDefault="006A5B56" w:rsidP="006A5B56">
            <w:pPr>
              <w:suppressAutoHyphens w:val="0"/>
              <w:autoSpaceDN/>
              <w:spacing w:before="60" w:after="60" w:line="240" w:lineRule="auto"/>
              <w:ind w:left="33" w:right="57"/>
              <w:rPr>
                <w:rFonts w:asciiTheme="minorHAnsi" w:hAnsiTheme="minorHAnsi" w:cstheme="minorHAnsi"/>
                <w:color w:val="auto"/>
                <w:sz w:val="22"/>
                <w:szCs w:val="22"/>
              </w:rPr>
            </w:pPr>
            <w:r w:rsidRPr="008E11B0">
              <w:rPr>
                <w:rFonts w:asciiTheme="minorHAnsi" w:hAnsiTheme="minorHAnsi" w:cstheme="minorHAnsi"/>
                <w:sz w:val="22"/>
                <w:szCs w:val="22"/>
              </w:rPr>
              <w:t xml:space="preserve">Training for improving </w:t>
            </w:r>
            <w:r w:rsidR="00EA3626" w:rsidRPr="008E11B0">
              <w:rPr>
                <w:rFonts w:asciiTheme="minorHAnsi" w:hAnsiTheme="minorHAnsi" w:cstheme="minorHAnsi"/>
                <w:sz w:val="22"/>
                <w:szCs w:val="22"/>
              </w:rPr>
              <w:t xml:space="preserve">the quality of </w:t>
            </w:r>
            <w:r w:rsidRPr="008E11B0">
              <w:rPr>
                <w:rFonts w:asciiTheme="minorHAnsi" w:hAnsiTheme="minorHAnsi" w:cstheme="minorHAnsi"/>
                <w:sz w:val="22"/>
                <w:szCs w:val="22"/>
              </w:rPr>
              <w:t>teaching and learning and subject knowledge enhancement; strategies for working with vulnerable learners.</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9B78BB" w14:textId="61242A70" w:rsidR="006A5B56" w:rsidRPr="008E11B0" w:rsidRDefault="006A5B56" w:rsidP="006A5B56">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4, 5</w:t>
            </w:r>
          </w:p>
        </w:tc>
      </w:tr>
    </w:tbl>
    <w:p w14:paraId="2A7D5522" w14:textId="77777777" w:rsidR="00E66558" w:rsidRPr="00951B23" w:rsidRDefault="00E66558">
      <w:pPr>
        <w:keepNext/>
        <w:spacing w:after="60"/>
        <w:outlineLvl w:val="1"/>
        <w:rPr>
          <w:rFonts w:asciiTheme="minorHAnsi" w:hAnsiTheme="minorHAnsi" w:cstheme="minorHAnsi"/>
        </w:rPr>
      </w:pPr>
    </w:p>
    <w:p w14:paraId="2A7D5523" w14:textId="1DC08891" w:rsidR="00E66558" w:rsidRPr="00951B23" w:rsidRDefault="009D71E8">
      <w:pPr>
        <w:rPr>
          <w:rFonts w:asciiTheme="minorHAnsi" w:hAnsiTheme="minorHAnsi" w:cstheme="minorHAnsi"/>
          <w:b/>
          <w:bCs/>
          <w:color w:val="104F75"/>
          <w:sz w:val="28"/>
          <w:szCs w:val="28"/>
        </w:rPr>
      </w:pPr>
      <w:r w:rsidRPr="00951B23">
        <w:rPr>
          <w:rFonts w:asciiTheme="minorHAnsi" w:hAnsiTheme="minorHAnsi" w:cstheme="minorHAnsi"/>
          <w:b/>
          <w:bCs/>
          <w:color w:val="104F75"/>
          <w:sz w:val="28"/>
          <w:szCs w:val="28"/>
        </w:rPr>
        <w:t xml:space="preserve">Targeted academic support (for example, </w:t>
      </w:r>
      <w:r w:rsidR="00D33FE5" w:rsidRPr="00951B23">
        <w:rPr>
          <w:rFonts w:asciiTheme="minorHAnsi" w:hAnsiTheme="minorHAnsi" w:cstheme="minorHAnsi"/>
          <w:b/>
          <w:bCs/>
          <w:color w:val="104F75"/>
          <w:sz w:val="28"/>
          <w:szCs w:val="28"/>
        </w:rPr>
        <w:t xml:space="preserve">tutoring, one-to-one support </w:t>
      </w:r>
      <w:r w:rsidRPr="00951B23">
        <w:rPr>
          <w:rFonts w:asciiTheme="minorHAnsi" w:hAnsiTheme="minorHAnsi" w:cstheme="minorHAnsi"/>
          <w:b/>
          <w:bCs/>
          <w:color w:val="104F75"/>
          <w:sz w:val="28"/>
          <w:szCs w:val="28"/>
        </w:rPr>
        <w:t xml:space="preserve">structured interventions) </w:t>
      </w:r>
    </w:p>
    <w:tbl>
      <w:tblPr>
        <w:tblW w:w="5000" w:type="pct"/>
        <w:tblCellMar>
          <w:left w:w="10" w:type="dxa"/>
          <w:right w:w="10" w:type="dxa"/>
        </w:tblCellMar>
        <w:tblLook w:val="04A0" w:firstRow="1" w:lastRow="0" w:firstColumn="1" w:lastColumn="0" w:noHBand="0" w:noVBand="1"/>
      </w:tblPr>
      <w:tblGrid>
        <w:gridCol w:w="1750"/>
        <w:gridCol w:w="6085"/>
        <w:gridCol w:w="1651"/>
      </w:tblGrid>
      <w:tr w:rsidR="00E66558" w:rsidRPr="008E11B0" w14:paraId="2A7D5528" w14:textId="77777777" w:rsidTr="001C36D6">
        <w:tc>
          <w:tcPr>
            <w:tcW w:w="175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8E11B0" w:rsidRDefault="009D71E8">
            <w:pPr>
              <w:pStyle w:val="TableHeader"/>
              <w:jc w:val="left"/>
              <w:rPr>
                <w:rFonts w:asciiTheme="minorHAnsi" w:hAnsiTheme="minorHAnsi" w:cstheme="minorHAnsi"/>
                <w:sz w:val="22"/>
                <w:szCs w:val="22"/>
              </w:rPr>
            </w:pPr>
            <w:r w:rsidRPr="008E11B0">
              <w:rPr>
                <w:rFonts w:asciiTheme="minorHAnsi" w:hAnsiTheme="minorHAnsi" w:cstheme="minorHAnsi"/>
                <w:sz w:val="22"/>
                <w:szCs w:val="22"/>
              </w:rPr>
              <w:t>Activity</w:t>
            </w:r>
          </w:p>
        </w:tc>
        <w:tc>
          <w:tcPr>
            <w:tcW w:w="608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8E11B0" w:rsidRDefault="009D71E8">
            <w:pPr>
              <w:pStyle w:val="TableHeader"/>
              <w:jc w:val="left"/>
              <w:rPr>
                <w:rFonts w:asciiTheme="minorHAnsi" w:hAnsiTheme="minorHAnsi" w:cstheme="minorHAnsi"/>
                <w:sz w:val="22"/>
                <w:szCs w:val="22"/>
              </w:rPr>
            </w:pPr>
            <w:r w:rsidRPr="008E11B0">
              <w:rPr>
                <w:rFonts w:asciiTheme="minorHAnsi" w:hAnsiTheme="minorHAnsi" w:cstheme="minorHAnsi"/>
                <w:sz w:val="22"/>
                <w:szCs w:val="22"/>
              </w:rPr>
              <w:t>Evidence that supports this approach</w:t>
            </w:r>
          </w:p>
        </w:tc>
        <w:tc>
          <w:tcPr>
            <w:tcW w:w="165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8E11B0" w:rsidRDefault="009D71E8">
            <w:pPr>
              <w:pStyle w:val="TableHeader"/>
              <w:jc w:val="left"/>
              <w:rPr>
                <w:rFonts w:asciiTheme="minorHAnsi" w:hAnsiTheme="minorHAnsi" w:cstheme="minorHAnsi"/>
                <w:sz w:val="22"/>
                <w:szCs w:val="22"/>
              </w:rPr>
            </w:pPr>
            <w:r w:rsidRPr="008E11B0">
              <w:rPr>
                <w:rFonts w:asciiTheme="minorHAnsi" w:hAnsiTheme="minorHAnsi" w:cstheme="minorHAnsi"/>
                <w:sz w:val="22"/>
                <w:szCs w:val="22"/>
              </w:rPr>
              <w:t>Challenge number(s) addressed</w:t>
            </w:r>
          </w:p>
        </w:tc>
      </w:tr>
      <w:tr w:rsidR="00E66558" w:rsidRPr="008E11B0" w14:paraId="2A7D5530" w14:textId="77777777" w:rsidTr="001C36D6">
        <w:tc>
          <w:tcPr>
            <w:tcW w:w="1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D" w14:textId="3CD4C7D1" w:rsidR="00E66558" w:rsidRPr="008E11B0" w:rsidRDefault="006C6466">
            <w:pPr>
              <w:pStyle w:val="TableRow"/>
              <w:rPr>
                <w:rFonts w:asciiTheme="minorHAnsi" w:hAnsiTheme="minorHAnsi" w:cstheme="minorHAnsi"/>
                <w:sz w:val="22"/>
                <w:szCs w:val="22"/>
              </w:rPr>
            </w:pPr>
            <w:r w:rsidRPr="008E11B0">
              <w:rPr>
                <w:rFonts w:asciiTheme="minorHAnsi" w:hAnsiTheme="minorHAnsi" w:cstheme="minorHAnsi"/>
                <w:sz w:val="22"/>
                <w:szCs w:val="22"/>
              </w:rPr>
              <w:t>Teaching Assistant Interven</w:t>
            </w:r>
            <w:r w:rsidR="00CF797A" w:rsidRPr="008E11B0">
              <w:rPr>
                <w:rFonts w:asciiTheme="minorHAnsi" w:hAnsiTheme="minorHAnsi" w:cstheme="minorHAnsi"/>
                <w:sz w:val="22"/>
                <w:szCs w:val="22"/>
              </w:rPr>
              <w:t>tion</w:t>
            </w:r>
          </w:p>
        </w:tc>
        <w:tc>
          <w:tcPr>
            <w:tcW w:w="6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E" w14:textId="62B8BE0F" w:rsidR="006C6466" w:rsidRPr="008E11B0" w:rsidRDefault="006C6466" w:rsidP="008E11B0">
            <w:pPr>
              <w:pStyle w:val="TableRowCentered"/>
              <w:jc w:val="left"/>
              <w:rPr>
                <w:rFonts w:asciiTheme="minorHAnsi" w:hAnsiTheme="minorHAnsi" w:cstheme="minorHAnsi"/>
                <w:sz w:val="22"/>
                <w:szCs w:val="22"/>
              </w:rPr>
            </w:pPr>
            <w:hyperlink r:id="rId15" w:history="1">
              <w:r w:rsidRPr="008E11B0">
                <w:rPr>
                  <w:rStyle w:val="Hyperlink"/>
                  <w:rFonts w:asciiTheme="minorHAnsi" w:hAnsiTheme="minorHAnsi" w:cstheme="minorHAnsi"/>
                  <w:sz w:val="22"/>
                  <w:szCs w:val="22"/>
                </w:rPr>
                <w:t>https://educationendowmentfoundation.org.uk/education-evidence/teaching-learning-toolkit/teaching-assistant-interventions</w:t>
              </w:r>
            </w:hyperlink>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F" w14:textId="16DC6101" w:rsidR="00E66558" w:rsidRPr="008E11B0" w:rsidRDefault="006A5B56">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1,</w:t>
            </w:r>
            <w:r w:rsidR="00DA3760" w:rsidRPr="008E11B0">
              <w:rPr>
                <w:rFonts w:asciiTheme="minorHAnsi" w:hAnsiTheme="minorHAnsi" w:cstheme="minorHAnsi"/>
                <w:sz w:val="22"/>
                <w:szCs w:val="22"/>
              </w:rPr>
              <w:t>3,4,5</w:t>
            </w:r>
          </w:p>
        </w:tc>
      </w:tr>
      <w:tr w:rsidR="007850C0" w:rsidRPr="008E11B0" w14:paraId="372362F2" w14:textId="77777777" w:rsidTr="001C36D6">
        <w:tc>
          <w:tcPr>
            <w:tcW w:w="1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3289E" w14:textId="4D0E15A1" w:rsidR="007850C0" w:rsidRPr="008E11B0" w:rsidRDefault="00D21922" w:rsidP="00CF797A">
            <w:pPr>
              <w:pStyle w:val="TableRow"/>
              <w:rPr>
                <w:rFonts w:asciiTheme="minorHAnsi" w:hAnsiTheme="minorHAnsi" w:cstheme="minorHAnsi"/>
                <w:sz w:val="22"/>
                <w:szCs w:val="22"/>
              </w:rPr>
            </w:pPr>
            <w:r>
              <w:rPr>
                <w:rFonts w:asciiTheme="minorHAnsi" w:hAnsiTheme="minorHAnsi" w:cstheme="minorHAnsi"/>
                <w:sz w:val="22"/>
                <w:szCs w:val="22"/>
              </w:rPr>
              <w:t xml:space="preserve">Social Emotional Mental health and </w:t>
            </w:r>
            <w:r w:rsidR="006C6466" w:rsidRPr="008E11B0">
              <w:rPr>
                <w:rFonts w:asciiTheme="minorHAnsi" w:hAnsiTheme="minorHAnsi" w:cstheme="minorHAnsi"/>
                <w:sz w:val="22"/>
                <w:szCs w:val="22"/>
              </w:rPr>
              <w:t>Behaviour intervention</w:t>
            </w:r>
          </w:p>
        </w:tc>
        <w:tc>
          <w:tcPr>
            <w:tcW w:w="6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9FA8F" w14:textId="2C884BB3" w:rsidR="006C6466" w:rsidRPr="008E11B0" w:rsidRDefault="006C6466" w:rsidP="008E11B0">
            <w:pPr>
              <w:pStyle w:val="TableRowCentered"/>
              <w:jc w:val="left"/>
              <w:rPr>
                <w:rFonts w:asciiTheme="minorHAnsi" w:hAnsiTheme="minorHAnsi" w:cstheme="minorHAnsi"/>
                <w:sz w:val="22"/>
                <w:szCs w:val="22"/>
              </w:rPr>
            </w:pPr>
            <w:hyperlink r:id="rId16" w:history="1">
              <w:r w:rsidRPr="008E11B0">
                <w:rPr>
                  <w:rStyle w:val="Hyperlink"/>
                  <w:rFonts w:asciiTheme="minorHAnsi" w:hAnsiTheme="minorHAnsi" w:cstheme="minorHAnsi"/>
                  <w:sz w:val="22"/>
                  <w:szCs w:val="22"/>
                </w:rPr>
                <w:t>https://educationendowmentfoundation.org.uk/education-evidence/teaching-learning-toolkit/teaching-assistant-interventions</w:t>
              </w:r>
            </w:hyperlink>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E0C87" w14:textId="3C628226" w:rsidR="007850C0" w:rsidRPr="008E11B0" w:rsidRDefault="007B402B">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2,4,5,</w:t>
            </w:r>
          </w:p>
        </w:tc>
      </w:tr>
      <w:tr w:rsidR="007850C0" w:rsidRPr="008E11B0" w14:paraId="301956AF" w14:textId="77777777" w:rsidTr="001C36D6">
        <w:tc>
          <w:tcPr>
            <w:tcW w:w="1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EDF53" w14:textId="6E49BA13" w:rsidR="007850C0" w:rsidRPr="008E11B0" w:rsidRDefault="00CE3EB4">
            <w:pPr>
              <w:pStyle w:val="TableRow"/>
              <w:rPr>
                <w:rFonts w:asciiTheme="minorHAnsi" w:hAnsiTheme="minorHAnsi" w:cstheme="minorHAnsi"/>
                <w:sz w:val="22"/>
                <w:szCs w:val="22"/>
              </w:rPr>
            </w:pPr>
            <w:r w:rsidRPr="008E11B0">
              <w:rPr>
                <w:rFonts w:asciiTheme="minorHAnsi" w:hAnsiTheme="minorHAnsi" w:cstheme="minorHAnsi"/>
                <w:sz w:val="22"/>
                <w:szCs w:val="22"/>
              </w:rPr>
              <w:t>Social and emotional learning</w:t>
            </w:r>
          </w:p>
        </w:tc>
        <w:tc>
          <w:tcPr>
            <w:tcW w:w="6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A32B2" w14:textId="7378DBC3" w:rsidR="00CE3EB4" w:rsidRPr="008E11B0" w:rsidRDefault="00CE3EB4" w:rsidP="008E11B0">
            <w:pPr>
              <w:pStyle w:val="TableRowCentered"/>
              <w:jc w:val="left"/>
              <w:rPr>
                <w:rFonts w:asciiTheme="minorHAnsi" w:hAnsiTheme="minorHAnsi" w:cstheme="minorHAnsi"/>
                <w:sz w:val="22"/>
                <w:szCs w:val="22"/>
              </w:rPr>
            </w:pPr>
            <w:hyperlink r:id="rId17" w:history="1">
              <w:r w:rsidRPr="008E11B0">
                <w:rPr>
                  <w:rStyle w:val="Hyperlink"/>
                  <w:rFonts w:asciiTheme="minorHAnsi" w:hAnsiTheme="minorHAnsi" w:cstheme="minorHAnsi"/>
                  <w:sz w:val="22"/>
                  <w:szCs w:val="22"/>
                </w:rPr>
                <w:t>https://educationendowmentfoundation.org.uk/education-evidence/teaching-learning-toolkit/social-and-emotional-learning</w:t>
              </w:r>
            </w:hyperlink>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78B57" w14:textId="2A5D8DA2" w:rsidR="007850C0" w:rsidRPr="008E11B0" w:rsidRDefault="007B402B">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2,3</w:t>
            </w:r>
            <w:r w:rsidR="006A5B56" w:rsidRPr="008E11B0">
              <w:rPr>
                <w:rFonts w:asciiTheme="minorHAnsi" w:hAnsiTheme="minorHAnsi" w:cstheme="minorHAnsi"/>
                <w:sz w:val="22"/>
                <w:szCs w:val="22"/>
              </w:rPr>
              <w:t>,4</w:t>
            </w:r>
          </w:p>
        </w:tc>
      </w:tr>
      <w:tr w:rsidR="007850C0" w:rsidRPr="008E11B0" w14:paraId="424576D6" w14:textId="77777777" w:rsidTr="001C36D6">
        <w:tc>
          <w:tcPr>
            <w:tcW w:w="1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F3564" w14:textId="0E50A9BB" w:rsidR="007850C0" w:rsidRPr="008E11B0" w:rsidRDefault="003F1CFE">
            <w:pPr>
              <w:pStyle w:val="TableRow"/>
              <w:rPr>
                <w:rFonts w:asciiTheme="minorHAnsi" w:hAnsiTheme="minorHAnsi" w:cstheme="minorHAnsi"/>
                <w:sz w:val="22"/>
                <w:szCs w:val="22"/>
              </w:rPr>
            </w:pPr>
            <w:r w:rsidRPr="008E11B0">
              <w:rPr>
                <w:rFonts w:asciiTheme="minorHAnsi" w:hAnsiTheme="minorHAnsi" w:cstheme="minorHAnsi"/>
                <w:sz w:val="22"/>
                <w:szCs w:val="22"/>
              </w:rPr>
              <w:t>Outreach working and one to one tuition</w:t>
            </w:r>
          </w:p>
        </w:tc>
        <w:tc>
          <w:tcPr>
            <w:tcW w:w="6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0118C" w14:textId="11C9E1F0" w:rsidR="003F1CFE" w:rsidRPr="008E11B0" w:rsidRDefault="003F1CFE" w:rsidP="008E11B0">
            <w:pPr>
              <w:pStyle w:val="TableRowCentered"/>
              <w:jc w:val="left"/>
              <w:rPr>
                <w:rFonts w:asciiTheme="minorHAnsi" w:hAnsiTheme="minorHAnsi" w:cstheme="minorHAnsi"/>
                <w:sz w:val="22"/>
                <w:szCs w:val="22"/>
              </w:rPr>
            </w:pPr>
            <w:hyperlink r:id="rId18" w:history="1">
              <w:r w:rsidRPr="008E11B0">
                <w:rPr>
                  <w:rStyle w:val="Hyperlink"/>
                  <w:rFonts w:asciiTheme="minorHAnsi" w:hAnsiTheme="minorHAnsi" w:cstheme="minorHAnsi"/>
                  <w:sz w:val="22"/>
                  <w:szCs w:val="22"/>
                </w:rPr>
                <w:t>https://educationendowmentfoundation.org.uk/education-evidence/teaching-learning-toolkit/one-to-one-tuition</w:t>
              </w:r>
            </w:hyperlink>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E07FF" w14:textId="49FCEBF1" w:rsidR="007850C0" w:rsidRPr="008E11B0" w:rsidRDefault="006A5B56">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1,</w:t>
            </w:r>
            <w:r w:rsidR="007B402B" w:rsidRPr="008E11B0">
              <w:rPr>
                <w:rFonts w:asciiTheme="minorHAnsi" w:hAnsiTheme="minorHAnsi" w:cstheme="minorHAnsi"/>
                <w:sz w:val="22"/>
                <w:szCs w:val="22"/>
              </w:rPr>
              <w:t>2,3</w:t>
            </w:r>
            <w:r w:rsidRPr="008E11B0">
              <w:rPr>
                <w:rFonts w:asciiTheme="minorHAnsi" w:hAnsiTheme="minorHAnsi" w:cstheme="minorHAnsi"/>
                <w:sz w:val="22"/>
                <w:szCs w:val="22"/>
              </w:rPr>
              <w:t>,5</w:t>
            </w:r>
          </w:p>
        </w:tc>
      </w:tr>
      <w:tr w:rsidR="007850C0" w:rsidRPr="008E11B0" w14:paraId="2FBAEFF0" w14:textId="77777777" w:rsidTr="001C36D6">
        <w:tc>
          <w:tcPr>
            <w:tcW w:w="1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CC83B" w14:textId="04260082" w:rsidR="007850C0" w:rsidRPr="007F51C5" w:rsidRDefault="00D365D1">
            <w:pPr>
              <w:pStyle w:val="TableRow"/>
              <w:rPr>
                <w:rFonts w:asciiTheme="minorHAnsi" w:hAnsiTheme="minorHAnsi" w:cstheme="minorHAnsi"/>
                <w:sz w:val="22"/>
                <w:szCs w:val="22"/>
              </w:rPr>
            </w:pPr>
            <w:r w:rsidRPr="007F51C5">
              <w:rPr>
                <w:rFonts w:asciiTheme="minorHAnsi" w:hAnsiTheme="minorHAnsi" w:cstheme="minorHAnsi"/>
                <w:sz w:val="22"/>
                <w:szCs w:val="22"/>
              </w:rPr>
              <w:t>Physical Activity for well being</w:t>
            </w:r>
          </w:p>
        </w:tc>
        <w:tc>
          <w:tcPr>
            <w:tcW w:w="6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A6D20" w14:textId="25B8F04C" w:rsidR="00D365D1" w:rsidRPr="008E11B0" w:rsidRDefault="00D365D1" w:rsidP="008E11B0">
            <w:pPr>
              <w:pStyle w:val="TableRowCentered"/>
              <w:jc w:val="left"/>
              <w:rPr>
                <w:rFonts w:asciiTheme="minorHAnsi" w:hAnsiTheme="minorHAnsi" w:cstheme="minorHAnsi"/>
                <w:sz w:val="22"/>
                <w:szCs w:val="22"/>
              </w:rPr>
            </w:pPr>
            <w:hyperlink r:id="rId19" w:history="1">
              <w:r w:rsidRPr="008E11B0">
                <w:rPr>
                  <w:rStyle w:val="Hyperlink"/>
                  <w:rFonts w:asciiTheme="minorHAnsi" w:hAnsiTheme="minorHAnsi" w:cstheme="minorHAnsi"/>
                  <w:sz w:val="22"/>
                  <w:szCs w:val="22"/>
                </w:rPr>
                <w:t>https://educationendowmentfoundation.org.uk/education-evidence/teaching-learning-toolkit/physical-activity</w:t>
              </w:r>
            </w:hyperlink>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961D5" w14:textId="13CB996B" w:rsidR="007850C0" w:rsidRPr="008E11B0" w:rsidRDefault="006A5B56">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1,</w:t>
            </w:r>
            <w:r w:rsidR="007B402B" w:rsidRPr="008E11B0">
              <w:rPr>
                <w:rFonts w:asciiTheme="minorHAnsi" w:hAnsiTheme="minorHAnsi" w:cstheme="minorHAnsi"/>
                <w:sz w:val="22"/>
                <w:szCs w:val="22"/>
              </w:rPr>
              <w:t>3</w:t>
            </w:r>
          </w:p>
        </w:tc>
      </w:tr>
      <w:tr w:rsidR="00951B23" w:rsidRPr="008E11B0" w14:paraId="5B0749A9" w14:textId="77777777" w:rsidTr="001C36D6">
        <w:tc>
          <w:tcPr>
            <w:tcW w:w="1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CC6CB" w14:textId="4B52499F" w:rsidR="00951B23" w:rsidRPr="007F51C5" w:rsidRDefault="00CA5CEF" w:rsidP="00951B23">
            <w:pPr>
              <w:pStyle w:val="TableRow"/>
              <w:rPr>
                <w:rFonts w:asciiTheme="minorHAnsi" w:hAnsiTheme="minorHAnsi" w:cstheme="minorHAnsi"/>
                <w:sz w:val="22"/>
                <w:szCs w:val="22"/>
              </w:rPr>
            </w:pPr>
            <w:r w:rsidRPr="007F51C5">
              <w:rPr>
                <w:rFonts w:asciiTheme="minorHAnsi" w:hAnsiTheme="minorHAnsi" w:cstheme="minorHAnsi"/>
                <w:sz w:val="22"/>
                <w:szCs w:val="22"/>
              </w:rPr>
              <w:t>Thrive Training</w:t>
            </w:r>
          </w:p>
        </w:tc>
        <w:tc>
          <w:tcPr>
            <w:tcW w:w="6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6D453" w14:textId="2DFF7690" w:rsidR="00951B23" w:rsidRPr="008E11B0" w:rsidRDefault="00951B23">
            <w:pPr>
              <w:pStyle w:val="TableRowCentered"/>
              <w:jc w:val="left"/>
              <w:rPr>
                <w:rFonts w:asciiTheme="minorHAnsi" w:hAnsiTheme="minorHAnsi" w:cstheme="minorHAnsi"/>
                <w:sz w:val="22"/>
                <w:szCs w:val="22"/>
              </w:rPr>
            </w:pPr>
            <w:hyperlink r:id="rId20" w:history="1">
              <w:r w:rsidRPr="008E11B0">
                <w:rPr>
                  <w:rStyle w:val="Hyperlink"/>
                  <w:rFonts w:asciiTheme="minorHAnsi" w:hAnsiTheme="minorHAnsi" w:cstheme="minorHAnsi"/>
                  <w:sz w:val="22"/>
                  <w:szCs w:val="22"/>
                </w:rPr>
                <w:t>https://anti-bullyingalliance.org.uk/sites/default/files/uploads/attachments/</w:t>
              </w:r>
            </w:hyperlink>
          </w:p>
          <w:p w14:paraId="034355C2" w14:textId="003AA55F" w:rsidR="00951B23" w:rsidRPr="008E11B0" w:rsidRDefault="00951B23">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Changes%20Starts%20With%20Restoartive%20Approaches%20-%20Nov19.pdf</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D9844" w14:textId="6107F150" w:rsidR="00951B23" w:rsidRPr="008E11B0" w:rsidRDefault="00951B23">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1,3,4</w:t>
            </w:r>
          </w:p>
        </w:tc>
      </w:tr>
    </w:tbl>
    <w:p w14:paraId="2A7D5531" w14:textId="77777777" w:rsidR="00E66558" w:rsidRPr="00951B23" w:rsidRDefault="00E66558">
      <w:pPr>
        <w:spacing w:after="0"/>
        <w:rPr>
          <w:rFonts w:asciiTheme="minorHAnsi" w:hAnsiTheme="minorHAnsi" w:cstheme="minorHAnsi"/>
          <w:b/>
          <w:color w:val="104F75"/>
          <w:sz w:val="28"/>
          <w:szCs w:val="28"/>
        </w:rPr>
      </w:pPr>
    </w:p>
    <w:p w14:paraId="3EB5EA0C" w14:textId="77777777" w:rsidR="001C36D6" w:rsidRDefault="001C36D6">
      <w:pPr>
        <w:rPr>
          <w:rFonts w:asciiTheme="minorHAnsi" w:hAnsiTheme="minorHAnsi" w:cstheme="minorHAnsi"/>
          <w:b/>
          <w:color w:val="104F75"/>
          <w:sz w:val="28"/>
          <w:szCs w:val="28"/>
        </w:rPr>
      </w:pPr>
    </w:p>
    <w:p w14:paraId="71FBB055" w14:textId="77777777" w:rsidR="001C36D6" w:rsidRDefault="001C36D6">
      <w:pPr>
        <w:rPr>
          <w:rFonts w:asciiTheme="minorHAnsi" w:hAnsiTheme="minorHAnsi" w:cstheme="minorHAnsi"/>
          <w:b/>
          <w:color w:val="104F75"/>
          <w:sz w:val="28"/>
          <w:szCs w:val="28"/>
        </w:rPr>
      </w:pPr>
    </w:p>
    <w:p w14:paraId="2A7D5532" w14:textId="63313644" w:rsidR="00E66558" w:rsidRPr="00951B23" w:rsidRDefault="009D71E8">
      <w:pPr>
        <w:rPr>
          <w:rFonts w:asciiTheme="minorHAnsi" w:hAnsiTheme="minorHAnsi" w:cstheme="minorHAnsi"/>
          <w:b/>
          <w:color w:val="104F75"/>
          <w:sz w:val="28"/>
          <w:szCs w:val="28"/>
        </w:rPr>
      </w:pPr>
      <w:r w:rsidRPr="00951B23">
        <w:rPr>
          <w:rFonts w:asciiTheme="minorHAnsi" w:hAnsiTheme="minorHAnsi" w:cstheme="minorHAnsi"/>
          <w:b/>
          <w:color w:val="104F75"/>
          <w:sz w:val="28"/>
          <w:szCs w:val="28"/>
        </w:rPr>
        <w:t>Wider strategies (for example, related to attendance, behaviour, wellbeing)</w:t>
      </w:r>
    </w:p>
    <w:tbl>
      <w:tblPr>
        <w:tblW w:w="5000" w:type="pct"/>
        <w:tblLayout w:type="fixed"/>
        <w:tblCellMar>
          <w:left w:w="10" w:type="dxa"/>
          <w:right w:w="10" w:type="dxa"/>
        </w:tblCellMar>
        <w:tblLook w:val="04A0" w:firstRow="1" w:lastRow="0" w:firstColumn="1" w:lastColumn="0" w:noHBand="0" w:noVBand="1"/>
      </w:tblPr>
      <w:tblGrid>
        <w:gridCol w:w="1652"/>
        <w:gridCol w:w="6281"/>
        <w:gridCol w:w="1553"/>
      </w:tblGrid>
      <w:tr w:rsidR="00E66558" w:rsidRPr="008E11B0" w14:paraId="2A7D5537" w14:textId="77777777" w:rsidTr="009D18BC">
        <w:tc>
          <w:tcPr>
            <w:tcW w:w="16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8E11B0" w:rsidRDefault="009D71E8">
            <w:pPr>
              <w:pStyle w:val="TableHeader"/>
              <w:jc w:val="left"/>
              <w:rPr>
                <w:rFonts w:asciiTheme="minorHAnsi" w:hAnsiTheme="minorHAnsi" w:cstheme="minorHAnsi"/>
                <w:sz w:val="22"/>
                <w:szCs w:val="22"/>
              </w:rPr>
            </w:pPr>
            <w:r w:rsidRPr="008E11B0">
              <w:rPr>
                <w:rFonts w:asciiTheme="minorHAnsi" w:hAnsiTheme="minorHAnsi" w:cstheme="minorHAnsi"/>
                <w:sz w:val="22"/>
                <w:szCs w:val="22"/>
              </w:rPr>
              <w:t>Activity</w:t>
            </w:r>
          </w:p>
        </w:tc>
        <w:tc>
          <w:tcPr>
            <w:tcW w:w="628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8E11B0" w:rsidRDefault="009D71E8">
            <w:pPr>
              <w:pStyle w:val="TableHeader"/>
              <w:jc w:val="left"/>
              <w:rPr>
                <w:rFonts w:asciiTheme="minorHAnsi" w:hAnsiTheme="minorHAnsi" w:cstheme="minorHAnsi"/>
                <w:sz w:val="22"/>
                <w:szCs w:val="22"/>
              </w:rPr>
            </w:pPr>
            <w:r w:rsidRPr="008E11B0">
              <w:rPr>
                <w:rFonts w:asciiTheme="minorHAnsi" w:hAnsiTheme="minorHAnsi" w:cstheme="minorHAnsi"/>
                <w:sz w:val="22"/>
                <w:szCs w:val="22"/>
              </w:rPr>
              <w:t>Evidence that supports this approach</w:t>
            </w:r>
          </w:p>
        </w:tc>
        <w:tc>
          <w:tcPr>
            <w:tcW w:w="15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8E11B0" w:rsidRDefault="009D71E8">
            <w:pPr>
              <w:pStyle w:val="TableHeader"/>
              <w:jc w:val="left"/>
              <w:rPr>
                <w:rFonts w:asciiTheme="minorHAnsi" w:hAnsiTheme="minorHAnsi" w:cstheme="minorHAnsi"/>
                <w:sz w:val="22"/>
                <w:szCs w:val="22"/>
              </w:rPr>
            </w:pPr>
            <w:r w:rsidRPr="008E11B0">
              <w:rPr>
                <w:rFonts w:asciiTheme="minorHAnsi" w:hAnsiTheme="minorHAnsi" w:cstheme="minorHAnsi"/>
                <w:sz w:val="22"/>
                <w:szCs w:val="22"/>
              </w:rPr>
              <w:t>Challenge number(s) addressed</w:t>
            </w:r>
          </w:p>
        </w:tc>
      </w:tr>
      <w:tr w:rsidR="00E66558" w:rsidRPr="008E11B0" w14:paraId="2A7D553B" w14:textId="77777777" w:rsidTr="009D18BC">
        <w:tc>
          <w:tcPr>
            <w:tcW w:w="1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8" w14:textId="2F24718F" w:rsidR="00E66558" w:rsidRPr="008E11B0" w:rsidRDefault="003F1CFE">
            <w:pPr>
              <w:pStyle w:val="TableRow"/>
              <w:rPr>
                <w:rFonts w:asciiTheme="minorHAnsi" w:hAnsiTheme="minorHAnsi" w:cstheme="minorHAnsi"/>
                <w:sz w:val="22"/>
                <w:szCs w:val="22"/>
              </w:rPr>
            </w:pPr>
            <w:r w:rsidRPr="008E11B0">
              <w:rPr>
                <w:rFonts w:asciiTheme="minorHAnsi" w:hAnsiTheme="minorHAnsi" w:cstheme="minorHAnsi"/>
                <w:sz w:val="22"/>
                <w:szCs w:val="22"/>
              </w:rPr>
              <w:t xml:space="preserve">Holiday/out of school </w:t>
            </w:r>
            <w:r w:rsidR="00D365D1" w:rsidRPr="008E11B0">
              <w:rPr>
                <w:rFonts w:asciiTheme="minorHAnsi" w:hAnsiTheme="minorHAnsi" w:cstheme="minorHAnsi"/>
                <w:sz w:val="22"/>
                <w:szCs w:val="22"/>
              </w:rPr>
              <w:t xml:space="preserve">engagement and </w:t>
            </w:r>
            <w:r w:rsidRPr="008E11B0">
              <w:rPr>
                <w:rFonts w:asciiTheme="minorHAnsi" w:hAnsiTheme="minorHAnsi" w:cstheme="minorHAnsi"/>
                <w:sz w:val="22"/>
                <w:szCs w:val="22"/>
              </w:rPr>
              <w:t>enrichment programme</w:t>
            </w:r>
          </w:p>
        </w:tc>
        <w:tc>
          <w:tcPr>
            <w:tcW w:w="6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6C2D4" w14:textId="18EC8019" w:rsidR="00E66558" w:rsidRPr="008E11B0" w:rsidRDefault="00D365D1">
            <w:pPr>
              <w:pStyle w:val="TableRowCentered"/>
              <w:jc w:val="left"/>
              <w:rPr>
                <w:rFonts w:asciiTheme="minorHAnsi" w:hAnsiTheme="minorHAnsi" w:cstheme="minorHAnsi"/>
                <w:sz w:val="22"/>
                <w:szCs w:val="22"/>
              </w:rPr>
            </w:pPr>
            <w:hyperlink r:id="rId21" w:history="1">
              <w:r w:rsidRPr="008E11B0">
                <w:rPr>
                  <w:rStyle w:val="Hyperlink"/>
                  <w:rFonts w:asciiTheme="minorHAnsi" w:hAnsiTheme="minorHAnsi" w:cstheme="minorHAnsi"/>
                  <w:sz w:val="22"/>
                  <w:szCs w:val="22"/>
                </w:rPr>
                <w:t>https://educationendowmentfoundation.org.uk/education-evidence/teaching-learning-toolkit/summer-schools</w:t>
              </w:r>
            </w:hyperlink>
          </w:p>
          <w:p w14:paraId="2A7D5539" w14:textId="130B8381" w:rsidR="00D365D1" w:rsidRPr="008E11B0" w:rsidRDefault="00A26179">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Beyond </w:t>
            </w:r>
            <w:r w:rsidR="00D365D1" w:rsidRPr="008E11B0">
              <w:rPr>
                <w:rFonts w:asciiTheme="minorHAnsi" w:hAnsiTheme="minorHAnsi" w:cstheme="minorHAnsi"/>
                <w:sz w:val="22"/>
                <w:szCs w:val="22"/>
              </w:rPr>
              <w:t>Aspire targets pupils who need to build relationships to the school/education by allowing them to access cultural</w:t>
            </w:r>
            <w:r w:rsidR="00CB7690" w:rsidRPr="008E11B0">
              <w:rPr>
                <w:rFonts w:asciiTheme="minorHAnsi" w:hAnsiTheme="minorHAnsi" w:cstheme="minorHAnsi"/>
                <w:sz w:val="22"/>
                <w:szCs w:val="22"/>
              </w:rPr>
              <w:t xml:space="preserve"> capital</w:t>
            </w:r>
            <w:r w:rsidR="00D365D1" w:rsidRPr="008E11B0">
              <w:rPr>
                <w:rFonts w:asciiTheme="minorHAnsi" w:hAnsiTheme="minorHAnsi" w:cstheme="minorHAnsi"/>
                <w:sz w:val="22"/>
                <w:szCs w:val="22"/>
              </w:rPr>
              <w:t xml:space="preserve"> activities and </w:t>
            </w:r>
            <w:r w:rsidR="00CA5CEF">
              <w:rPr>
                <w:rFonts w:asciiTheme="minorHAnsi" w:hAnsiTheme="minorHAnsi" w:cstheme="minorHAnsi"/>
                <w:sz w:val="22"/>
                <w:szCs w:val="22"/>
              </w:rPr>
              <w:t xml:space="preserve">residential </w:t>
            </w:r>
            <w:r w:rsidR="00D365D1" w:rsidRPr="008E11B0">
              <w:rPr>
                <w:rFonts w:asciiTheme="minorHAnsi" w:hAnsiTheme="minorHAnsi" w:cstheme="minorHAnsi"/>
                <w:sz w:val="22"/>
                <w:szCs w:val="22"/>
              </w:rPr>
              <w:t>experiences, including STEM based and construction type activities.</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A" w14:textId="23B6DA74" w:rsidR="00E66558" w:rsidRPr="008E11B0" w:rsidRDefault="007B402B">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1</w:t>
            </w:r>
            <w:r w:rsidR="006A5B56" w:rsidRPr="008E11B0">
              <w:rPr>
                <w:rFonts w:asciiTheme="minorHAnsi" w:hAnsiTheme="minorHAnsi" w:cstheme="minorHAnsi"/>
                <w:sz w:val="22"/>
                <w:szCs w:val="22"/>
              </w:rPr>
              <w:t>,2,4,5</w:t>
            </w:r>
          </w:p>
        </w:tc>
      </w:tr>
      <w:tr w:rsidR="00E66558" w:rsidRPr="008E11B0" w14:paraId="2A7D553F" w14:textId="77777777" w:rsidTr="009D18BC">
        <w:tc>
          <w:tcPr>
            <w:tcW w:w="1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C" w14:textId="1C981C85" w:rsidR="00E66558" w:rsidRPr="008E11B0" w:rsidRDefault="00D365D1">
            <w:pPr>
              <w:pStyle w:val="TableRow"/>
              <w:rPr>
                <w:rFonts w:asciiTheme="minorHAnsi" w:hAnsiTheme="minorHAnsi" w:cstheme="minorHAnsi"/>
                <w:sz w:val="22"/>
                <w:szCs w:val="22"/>
              </w:rPr>
            </w:pPr>
            <w:r w:rsidRPr="008E11B0">
              <w:rPr>
                <w:rFonts w:asciiTheme="minorHAnsi" w:hAnsiTheme="minorHAnsi" w:cstheme="minorHAnsi"/>
                <w:sz w:val="22"/>
                <w:szCs w:val="22"/>
              </w:rPr>
              <w:lastRenderedPageBreak/>
              <w:t>Outreach visits</w:t>
            </w:r>
            <w:r w:rsidR="00A26179">
              <w:rPr>
                <w:rFonts w:asciiTheme="minorHAnsi" w:hAnsiTheme="minorHAnsi" w:cstheme="minorHAnsi"/>
                <w:sz w:val="22"/>
                <w:szCs w:val="22"/>
              </w:rPr>
              <w:t xml:space="preserve"> and enrichment opportunities</w:t>
            </w:r>
          </w:p>
        </w:tc>
        <w:tc>
          <w:tcPr>
            <w:tcW w:w="6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D" w14:textId="2E838FC7" w:rsidR="00E66558" w:rsidRPr="008E11B0" w:rsidRDefault="00D365D1">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Staff visit pupils at home to support attendance in school, support academic work and to support families and mental health issues.</w:t>
            </w:r>
            <w:r w:rsidR="007F51C5">
              <w:rPr>
                <w:rFonts w:asciiTheme="minorHAnsi" w:hAnsiTheme="minorHAnsi" w:cstheme="minorHAnsi"/>
                <w:sz w:val="22"/>
                <w:szCs w:val="22"/>
              </w:rPr>
              <w:t xml:space="preserve"> Implementation of Malachi family support workers and a dedicated outreach team.</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17BDE00D" w:rsidR="00E66558" w:rsidRPr="008E11B0" w:rsidRDefault="006A5B56">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3,4</w:t>
            </w:r>
          </w:p>
        </w:tc>
      </w:tr>
      <w:tr w:rsidR="008C3FEB" w:rsidRPr="008E11B0" w14:paraId="185C3DBD" w14:textId="77777777" w:rsidTr="009D18BC">
        <w:tc>
          <w:tcPr>
            <w:tcW w:w="1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DA006" w14:textId="1B66BCD4" w:rsidR="008C3FEB" w:rsidRPr="007F51C5" w:rsidRDefault="007B1A45" w:rsidP="008C3FEB">
            <w:pPr>
              <w:pStyle w:val="TableRow"/>
              <w:rPr>
                <w:rFonts w:ascii="Calibri" w:hAnsi="Calibri" w:cs="Calibri"/>
                <w:sz w:val="22"/>
                <w:szCs w:val="22"/>
              </w:rPr>
            </w:pPr>
            <w:r w:rsidRPr="007F51C5">
              <w:rPr>
                <w:rFonts w:ascii="Calibri" w:hAnsi="Calibri" w:cs="Calibri"/>
                <w:sz w:val="22"/>
                <w:szCs w:val="22"/>
              </w:rPr>
              <w:t xml:space="preserve">Solution Focussed </w:t>
            </w:r>
            <w:r w:rsidR="008C3FEB" w:rsidRPr="007F51C5">
              <w:rPr>
                <w:rFonts w:ascii="Calibri" w:hAnsi="Calibri" w:cs="Calibri"/>
                <w:sz w:val="22"/>
                <w:szCs w:val="22"/>
              </w:rPr>
              <w:t>Outdoor Adventure Therapy</w:t>
            </w:r>
          </w:p>
        </w:tc>
        <w:tc>
          <w:tcPr>
            <w:tcW w:w="6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E0FCE" w14:textId="77777777" w:rsidR="008C3FEB" w:rsidRPr="007F51C5" w:rsidRDefault="008C3FEB" w:rsidP="008C3FEB">
            <w:pPr>
              <w:pStyle w:val="TableRowCentered"/>
              <w:jc w:val="left"/>
              <w:rPr>
                <w:rFonts w:ascii="Calibri" w:hAnsi="Calibri" w:cs="Calibri"/>
                <w:sz w:val="22"/>
                <w:szCs w:val="22"/>
              </w:rPr>
            </w:pPr>
            <w:hyperlink r:id="rId22" w:history="1">
              <w:r w:rsidRPr="007F51C5">
                <w:rPr>
                  <w:rStyle w:val="Hyperlink"/>
                  <w:rFonts w:ascii="Calibri" w:hAnsi="Calibri" w:cs="Calibri"/>
                  <w:sz w:val="22"/>
                  <w:szCs w:val="22"/>
                </w:rPr>
                <w:t>https://educationendowmentfoundation.org.uk/education-evidence/teaching-learning-toolkit/outdoor-adventure-learning</w:t>
              </w:r>
            </w:hyperlink>
            <w:r w:rsidRPr="007F51C5">
              <w:rPr>
                <w:rFonts w:ascii="Calibri" w:hAnsi="Calibri" w:cs="Calibri"/>
                <w:sz w:val="22"/>
                <w:szCs w:val="22"/>
              </w:rPr>
              <w:t>.</w:t>
            </w:r>
          </w:p>
          <w:p w14:paraId="24A0DD53" w14:textId="3847BE8B" w:rsidR="008C3FEB" w:rsidRPr="007F51C5" w:rsidRDefault="008C3FEB" w:rsidP="008C3FEB">
            <w:pPr>
              <w:pStyle w:val="TableRowCentered"/>
              <w:jc w:val="left"/>
              <w:rPr>
                <w:rFonts w:ascii="Calibri" w:hAnsi="Calibri" w:cs="Calibri"/>
                <w:sz w:val="22"/>
                <w:szCs w:val="22"/>
              </w:rPr>
            </w:pPr>
            <w:r w:rsidRPr="007F51C5">
              <w:rPr>
                <w:rFonts w:ascii="Calibri" w:hAnsi="Calibri" w:cs="Calibri"/>
                <w:sz w:val="22"/>
                <w:szCs w:val="22"/>
              </w:rPr>
              <w:t>Impact reports f</w:t>
            </w:r>
            <w:r w:rsidR="006D6180">
              <w:rPr>
                <w:rFonts w:ascii="Calibri" w:hAnsi="Calibri" w:cs="Calibri"/>
                <w:sz w:val="22"/>
                <w:szCs w:val="22"/>
              </w:rPr>
              <w:t>ro</w:t>
            </w:r>
            <w:r w:rsidRPr="007F51C5">
              <w:rPr>
                <w:rFonts w:ascii="Calibri" w:hAnsi="Calibri" w:cs="Calibri"/>
                <w:sz w:val="22"/>
                <w:szCs w:val="22"/>
              </w:rPr>
              <w:t>m the work undertaken support its successful implementation and the theoretical base to improve social capital.</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77625" w14:textId="40DB0312" w:rsidR="008C3FEB" w:rsidRPr="008E11B0" w:rsidRDefault="007B402B" w:rsidP="006A5B56">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1</w:t>
            </w:r>
            <w:r w:rsidR="008C3FEB" w:rsidRPr="008E11B0">
              <w:rPr>
                <w:rFonts w:asciiTheme="minorHAnsi" w:hAnsiTheme="minorHAnsi" w:cstheme="minorHAnsi"/>
                <w:sz w:val="22"/>
                <w:szCs w:val="22"/>
              </w:rPr>
              <w:t>,</w:t>
            </w:r>
            <w:r w:rsidR="006A5B56" w:rsidRPr="008E11B0">
              <w:rPr>
                <w:rFonts w:asciiTheme="minorHAnsi" w:hAnsiTheme="minorHAnsi" w:cstheme="minorHAnsi"/>
                <w:sz w:val="22"/>
                <w:szCs w:val="22"/>
              </w:rPr>
              <w:t>3,5</w:t>
            </w:r>
          </w:p>
        </w:tc>
      </w:tr>
      <w:tr w:rsidR="007F51C5" w:rsidRPr="008E11B0" w14:paraId="6738AC9C" w14:textId="77777777" w:rsidTr="009D18BC">
        <w:tc>
          <w:tcPr>
            <w:tcW w:w="1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85FFA" w14:textId="55CDC990" w:rsidR="007F51C5" w:rsidRPr="007F51C5" w:rsidRDefault="007F51C5" w:rsidP="008C3FEB">
            <w:pPr>
              <w:pStyle w:val="TableRow"/>
              <w:rPr>
                <w:rFonts w:ascii="Calibri" w:hAnsi="Calibri" w:cs="Calibri"/>
                <w:sz w:val="22"/>
                <w:szCs w:val="22"/>
              </w:rPr>
            </w:pPr>
            <w:r w:rsidRPr="007F51C5">
              <w:rPr>
                <w:rFonts w:ascii="Calibri" w:hAnsi="Calibri" w:cs="Calibri"/>
                <w:sz w:val="22"/>
                <w:szCs w:val="22"/>
              </w:rPr>
              <w:t>Specific Targeted Exercise Programmes</w:t>
            </w:r>
          </w:p>
        </w:tc>
        <w:tc>
          <w:tcPr>
            <w:tcW w:w="6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B8ABD" w14:textId="53DE694D" w:rsidR="007F51C5" w:rsidRPr="007F51C5" w:rsidRDefault="007F51C5" w:rsidP="008C3FEB">
            <w:pPr>
              <w:pStyle w:val="TableRowCentered"/>
              <w:jc w:val="left"/>
              <w:rPr>
                <w:rFonts w:ascii="Calibri" w:hAnsi="Calibri" w:cs="Calibri"/>
                <w:sz w:val="22"/>
                <w:szCs w:val="22"/>
              </w:rPr>
            </w:pPr>
            <w:r w:rsidRPr="007F51C5">
              <w:rPr>
                <w:rFonts w:ascii="Calibri" w:hAnsi="Calibri" w:cs="Calibri"/>
                <w:sz w:val="22"/>
                <w:szCs w:val="22"/>
              </w:rPr>
              <w:t xml:space="preserve">Utilising </w:t>
            </w:r>
            <w:r w:rsidRPr="007F51C5">
              <w:rPr>
                <w:rFonts w:ascii="Calibri" w:hAnsi="Calibri" w:cs="Calibri"/>
                <w:b/>
                <w:bCs/>
                <w:sz w:val="22"/>
                <w:szCs w:val="22"/>
              </w:rPr>
              <w:t>Access to Learning</w:t>
            </w:r>
            <w:r w:rsidRPr="007F51C5">
              <w:rPr>
                <w:rFonts w:ascii="Calibri" w:hAnsi="Calibri" w:cs="Calibri"/>
                <w:sz w:val="22"/>
                <w:szCs w:val="22"/>
              </w:rPr>
              <w:t xml:space="preserve"> movement foundation development to help pupils regulate their systems ahead of work or during academic work. Creating a culture of activity whilst working to help regulate.</w:t>
            </w:r>
          </w:p>
          <w:p w14:paraId="0646D5B0" w14:textId="1F48492B" w:rsidR="007F51C5" w:rsidRPr="007F51C5" w:rsidRDefault="007F51C5" w:rsidP="008C3FEB">
            <w:pPr>
              <w:pStyle w:val="TableRowCentered"/>
              <w:jc w:val="left"/>
              <w:rPr>
                <w:rFonts w:ascii="Calibri" w:hAnsi="Calibri" w:cs="Calibri"/>
              </w:rPr>
            </w:pP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06893" w14:textId="20AA576E" w:rsidR="007F51C5" w:rsidRPr="008E11B0" w:rsidRDefault="007F51C5" w:rsidP="006A5B56">
            <w:pPr>
              <w:pStyle w:val="TableRowCentered"/>
              <w:jc w:val="left"/>
              <w:rPr>
                <w:rFonts w:asciiTheme="minorHAnsi" w:hAnsiTheme="minorHAnsi" w:cstheme="minorHAnsi"/>
                <w:sz w:val="22"/>
                <w:szCs w:val="22"/>
              </w:rPr>
            </w:pPr>
            <w:r>
              <w:rPr>
                <w:rFonts w:asciiTheme="minorHAnsi" w:hAnsiTheme="minorHAnsi" w:cstheme="minorHAnsi"/>
                <w:sz w:val="22"/>
                <w:szCs w:val="22"/>
              </w:rPr>
              <w:t>1,2,3,4</w:t>
            </w:r>
          </w:p>
        </w:tc>
      </w:tr>
      <w:tr w:rsidR="00A26179" w:rsidRPr="008E11B0" w14:paraId="005864B1" w14:textId="77777777" w:rsidTr="009D18BC">
        <w:tc>
          <w:tcPr>
            <w:tcW w:w="1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6A250" w14:textId="650D117B" w:rsidR="00A26179" w:rsidRPr="008E11B0" w:rsidRDefault="00A26179" w:rsidP="008C3FEB">
            <w:pPr>
              <w:pStyle w:val="TableRow"/>
              <w:rPr>
                <w:rFonts w:asciiTheme="minorHAnsi" w:hAnsiTheme="minorHAnsi" w:cstheme="minorHAnsi"/>
                <w:sz w:val="22"/>
                <w:szCs w:val="22"/>
              </w:rPr>
            </w:pPr>
            <w:r>
              <w:rPr>
                <w:rFonts w:asciiTheme="minorHAnsi" w:hAnsiTheme="minorHAnsi" w:cstheme="minorHAnsi"/>
                <w:sz w:val="22"/>
                <w:szCs w:val="22"/>
              </w:rPr>
              <w:t>Access to Bransford Court Farm</w:t>
            </w:r>
          </w:p>
        </w:tc>
        <w:tc>
          <w:tcPr>
            <w:tcW w:w="6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DD64B" w14:textId="379802B0" w:rsidR="00A26179" w:rsidRPr="00D21922" w:rsidRDefault="00A26179" w:rsidP="008C3FEB">
            <w:pPr>
              <w:pStyle w:val="TableRowCentered"/>
              <w:jc w:val="left"/>
              <w:rPr>
                <w:rFonts w:asciiTheme="minorHAnsi" w:hAnsiTheme="minorHAnsi" w:cstheme="minorHAnsi"/>
                <w:sz w:val="22"/>
                <w:szCs w:val="22"/>
              </w:rPr>
            </w:pPr>
            <w:r w:rsidRPr="00D21922">
              <w:rPr>
                <w:rFonts w:asciiTheme="minorHAnsi" w:hAnsiTheme="minorHAnsi" w:cstheme="minorHAnsi"/>
                <w:sz w:val="22"/>
                <w:szCs w:val="22"/>
              </w:rPr>
              <w:t>Pupils are taken to the fa</w:t>
            </w:r>
            <w:r w:rsidR="00CA5CEF">
              <w:rPr>
                <w:rFonts w:asciiTheme="minorHAnsi" w:hAnsiTheme="minorHAnsi" w:cstheme="minorHAnsi"/>
                <w:sz w:val="22"/>
                <w:szCs w:val="22"/>
              </w:rPr>
              <w:t>rm</w:t>
            </w:r>
            <w:r w:rsidRPr="00D21922">
              <w:rPr>
                <w:rFonts w:asciiTheme="minorHAnsi" w:hAnsiTheme="minorHAnsi" w:cstheme="minorHAnsi"/>
                <w:sz w:val="22"/>
                <w:szCs w:val="22"/>
              </w:rPr>
              <w:t xml:space="preserve"> for </w:t>
            </w:r>
            <w:r w:rsidR="006D6180" w:rsidRPr="00D21922">
              <w:rPr>
                <w:rFonts w:asciiTheme="minorHAnsi" w:hAnsiTheme="minorHAnsi" w:cstheme="minorHAnsi"/>
                <w:sz w:val="22"/>
                <w:szCs w:val="22"/>
              </w:rPr>
              <w:t>wellbeing</w:t>
            </w:r>
            <w:r w:rsidRPr="00D21922">
              <w:rPr>
                <w:rFonts w:asciiTheme="minorHAnsi" w:hAnsiTheme="minorHAnsi" w:cstheme="minorHAnsi"/>
                <w:sz w:val="22"/>
                <w:szCs w:val="22"/>
              </w:rPr>
              <w:t xml:space="preserve"> improvement activities in natural spaces and undertake activities related to curriculum and qualifications</w:t>
            </w:r>
            <w:r w:rsidR="00D21922" w:rsidRPr="00D21922">
              <w:rPr>
                <w:rFonts w:asciiTheme="minorHAnsi" w:hAnsiTheme="minorHAnsi" w:cstheme="minorHAnsi"/>
                <w:sz w:val="22"/>
                <w:szCs w:val="22"/>
              </w:rPr>
              <w:t xml:space="preserve"> </w:t>
            </w:r>
            <w:proofErr w:type="spellStart"/>
            <w:r w:rsidR="00D21922" w:rsidRPr="00D21922">
              <w:rPr>
                <w:rFonts w:asciiTheme="minorHAnsi" w:hAnsiTheme="minorHAnsi" w:cstheme="minorHAnsi"/>
                <w:sz w:val="22"/>
                <w:szCs w:val="22"/>
              </w:rPr>
              <w:t>ie</w:t>
            </w:r>
            <w:proofErr w:type="spellEnd"/>
            <w:r w:rsidR="00D21922" w:rsidRPr="00D21922">
              <w:rPr>
                <w:rFonts w:asciiTheme="minorHAnsi" w:hAnsiTheme="minorHAnsi" w:cstheme="minorHAnsi"/>
                <w:sz w:val="22"/>
                <w:szCs w:val="22"/>
              </w:rPr>
              <w:t xml:space="preserve"> measuring wind speeds on the farm estate to find an ideal location for a wind turbine</w:t>
            </w:r>
            <w:r w:rsidR="00CA5CEF">
              <w:rPr>
                <w:rFonts w:asciiTheme="minorHAnsi" w:hAnsiTheme="minorHAnsi" w:cstheme="minorHAnsi"/>
                <w:sz w:val="22"/>
                <w:szCs w:val="22"/>
              </w:rPr>
              <w:t>, promoting sustainability</w:t>
            </w:r>
            <w:r w:rsidR="006D6180">
              <w:rPr>
                <w:rFonts w:asciiTheme="minorHAnsi" w:hAnsiTheme="minorHAnsi" w:cstheme="minorHAnsi"/>
                <w:sz w:val="22"/>
                <w:szCs w:val="22"/>
              </w:rPr>
              <w:t>, planting trees and recycling sustainably to create footpaths.</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2BF0E" w14:textId="2E3AD613" w:rsidR="00A26179" w:rsidRPr="008E11B0" w:rsidRDefault="00D21922" w:rsidP="006A5B56">
            <w:pPr>
              <w:pStyle w:val="TableRowCentered"/>
              <w:jc w:val="left"/>
              <w:rPr>
                <w:rFonts w:asciiTheme="minorHAnsi" w:hAnsiTheme="minorHAnsi" w:cstheme="minorHAnsi"/>
                <w:sz w:val="22"/>
                <w:szCs w:val="22"/>
              </w:rPr>
            </w:pPr>
            <w:r>
              <w:rPr>
                <w:rFonts w:asciiTheme="minorHAnsi" w:hAnsiTheme="minorHAnsi" w:cstheme="minorHAnsi"/>
                <w:sz w:val="22"/>
                <w:szCs w:val="22"/>
              </w:rPr>
              <w:t>1,2,3,4,5</w:t>
            </w:r>
          </w:p>
        </w:tc>
      </w:tr>
    </w:tbl>
    <w:p w14:paraId="7EC77C0A" w14:textId="77777777" w:rsidR="001C36D6" w:rsidRDefault="001C36D6" w:rsidP="00120AB1">
      <w:pPr>
        <w:rPr>
          <w:rFonts w:asciiTheme="minorHAnsi" w:hAnsiTheme="minorHAnsi" w:cstheme="minorHAnsi"/>
          <w:b/>
          <w:bCs/>
          <w:color w:val="104F75"/>
          <w:sz w:val="28"/>
          <w:szCs w:val="28"/>
        </w:rPr>
      </w:pPr>
    </w:p>
    <w:p w14:paraId="2A7D5541" w14:textId="78C108A4" w:rsidR="00E66558" w:rsidRPr="00951B23" w:rsidRDefault="009D71E8" w:rsidP="00120AB1">
      <w:pPr>
        <w:rPr>
          <w:rFonts w:asciiTheme="minorHAnsi" w:hAnsiTheme="minorHAnsi" w:cstheme="minorHAnsi"/>
        </w:rPr>
      </w:pPr>
      <w:r w:rsidRPr="001C36D6">
        <w:rPr>
          <w:rFonts w:asciiTheme="minorHAnsi" w:hAnsiTheme="minorHAnsi" w:cstheme="minorHAnsi"/>
          <w:b/>
          <w:bCs/>
          <w:color w:val="104F75"/>
          <w:sz w:val="28"/>
          <w:szCs w:val="28"/>
        </w:rPr>
        <w:t>Total budgeted cost: £</w:t>
      </w:r>
      <w:r w:rsidR="00CA7323" w:rsidRPr="001C36D6">
        <w:rPr>
          <w:rFonts w:asciiTheme="minorHAnsi" w:hAnsiTheme="minorHAnsi" w:cstheme="minorHAnsi"/>
          <w:b/>
          <w:bCs/>
          <w:color w:val="104F75"/>
          <w:sz w:val="28"/>
          <w:szCs w:val="28"/>
        </w:rPr>
        <w:t xml:space="preserve"> </w:t>
      </w:r>
      <w:r w:rsidR="007365E8">
        <w:rPr>
          <w:rFonts w:asciiTheme="minorHAnsi" w:hAnsiTheme="minorHAnsi" w:cstheme="minorHAnsi"/>
          <w:b/>
          <w:bCs/>
          <w:color w:val="104F75"/>
          <w:sz w:val="28"/>
          <w:szCs w:val="28"/>
        </w:rPr>
        <w:t>£210194</w:t>
      </w:r>
    </w:p>
    <w:p w14:paraId="2A7D5542" w14:textId="00CB3ACE" w:rsidR="00E66558" w:rsidRPr="00951B23" w:rsidRDefault="009D71E8">
      <w:pPr>
        <w:pStyle w:val="Heading1"/>
        <w:rPr>
          <w:rFonts w:asciiTheme="minorHAnsi" w:hAnsiTheme="minorHAnsi" w:cstheme="minorHAnsi"/>
        </w:rPr>
      </w:pPr>
      <w:r w:rsidRPr="00951B23">
        <w:rPr>
          <w:rFonts w:asciiTheme="minorHAnsi" w:hAnsiTheme="minorHAnsi" w:cstheme="minorHAnsi"/>
        </w:rPr>
        <w:lastRenderedPageBreak/>
        <w:t>Part B: Review of outcomes in the previous academic year</w:t>
      </w:r>
      <w:r w:rsidR="00D21922">
        <w:rPr>
          <w:rFonts w:asciiTheme="minorHAnsi" w:hAnsiTheme="minorHAnsi" w:cstheme="minorHAnsi"/>
        </w:rPr>
        <w:t xml:space="preserve"> 202</w:t>
      </w:r>
      <w:r w:rsidR="00995A63">
        <w:rPr>
          <w:rFonts w:asciiTheme="minorHAnsi" w:hAnsiTheme="minorHAnsi" w:cstheme="minorHAnsi"/>
        </w:rPr>
        <w:t>4</w:t>
      </w:r>
      <w:r w:rsidR="00D21922">
        <w:rPr>
          <w:rFonts w:asciiTheme="minorHAnsi" w:hAnsiTheme="minorHAnsi" w:cstheme="minorHAnsi"/>
        </w:rPr>
        <w:t>/2</w:t>
      </w:r>
      <w:r w:rsidR="00995A63">
        <w:rPr>
          <w:rFonts w:asciiTheme="minorHAnsi" w:hAnsiTheme="minorHAnsi" w:cstheme="minorHAnsi"/>
        </w:rPr>
        <w:t>5</w:t>
      </w:r>
    </w:p>
    <w:p w14:paraId="2A7D5543" w14:textId="77777777" w:rsidR="00E66558" w:rsidRPr="00951B23" w:rsidRDefault="009D71E8">
      <w:pPr>
        <w:pStyle w:val="Heading2"/>
        <w:rPr>
          <w:rFonts w:asciiTheme="minorHAnsi" w:hAnsiTheme="minorHAnsi" w:cstheme="minorHAnsi"/>
        </w:rPr>
      </w:pPr>
      <w:r w:rsidRPr="00951B23">
        <w:rPr>
          <w:rFonts w:asciiTheme="minorHAnsi" w:hAnsiTheme="minorHAnsi" w:cstheme="minorHAnsi"/>
        </w:rPr>
        <w:t>Pupil premium strategy outcomes</w:t>
      </w:r>
    </w:p>
    <w:p w14:paraId="2A7D5544" w14:textId="4F010828" w:rsidR="00E66558" w:rsidRPr="008E11B0" w:rsidRDefault="009D71E8">
      <w:pPr>
        <w:rPr>
          <w:rFonts w:asciiTheme="minorHAnsi" w:hAnsiTheme="minorHAnsi" w:cstheme="minorHAnsi"/>
          <w:sz w:val="22"/>
          <w:szCs w:val="22"/>
        </w:rPr>
      </w:pPr>
      <w:r w:rsidRPr="008E11B0">
        <w:rPr>
          <w:rFonts w:asciiTheme="minorHAnsi" w:hAnsiTheme="minorHAnsi" w:cstheme="minorHAnsi"/>
          <w:sz w:val="22"/>
          <w:szCs w:val="22"/>
        </w:rPr>
        <w:t>This details the impact that our pupil premium ac</w:t>
      </w:r>
      <w:r w:rsidR="00EA3626" w:rsidRPr="008E11B0">
        <w:rPr>
          <w:rFonts w:asciiTheme="minorHAnsi" w:hAnsiTheme="minorHAnsi" w:cstheme="minorHAnsi"/>
          <w:sz w:val="22"/>
          <w:szCs w:val="22"/>
        </w:rPr>
        <w:t>tivity had on pupils in the 202</w:t>
      </w:r>
      <w:r w:rsidR="001C077D">
        <w:rPr>
          <w:rFonts w:asciiTheme="minorHAnsi" w:hAnsiTheme="minorHAnsi" w:cstheme="minorHAnsi"/>
          <w:sz w:val="22"/>
          <w:szCs w:val="22"/>
        </w:rPr>
        <w:t>3</w:t>
      </w:r>
      <w:r w:rsidR="00EA3626" w:rsidRPr="008E11B0">
        <w:rPr>
          <w:rFonts w:asciiTheme="minorHAnsi" w:hAnsiTheme="minorHAnsi" w:cstheme="minorHAnsi"/>
          <w:sz w:val="22"/>
          <w:szCs w:val="22"/>
        </w:rPr>
        <w:t xml:space="preserve"> to 202</w:t>
      </w:r>
      <w:r w:rsidR="001C077D">
        <w:rPr>
          <w:rFonts w:asciiTheme="minorHAnsi" w:hAnsiTheme="minorHAnsi" w:cstheme="minorHAnsi"/>
          <w:sz w:val="22"/>
          <w:szCs w:val="22"/>
        </w:rPr>
        <w:t>4</w:t>
      </w:r>
      <w:r w:rsidRPr="008E11B0">
        <w:rPr>
          <w:rFonts w:asciiTheme="minorHAnsi" w:hAnsiTheme="minorHAnsi" w:cstheme="minorHAnsi"/>
          <w:sz w:val="22"/>
          <w:szCs w:val="22"/>
        </w:rP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rsidRPr="008E11B0"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BF3BC" w14:textId="18951CB2" w:rsidR="006C1A52" w:rsidRDefault="006C1A52" w:rsidP="006C1A52">
            <w:pPr>
              <w:spacing w:after="0"/>
              <w:jc w:val="both"/>
              <w:rPr>
                <w:rFonts w:asciiTheme="minorHAnsi" w:hAnsiTheme="minorHAnsi" w:cstheme="minorHAnsi"/>
                <w:b/>
                <w:bCs/>
                <w:u w:val="single"/>
              </w:rPr>
            </w:pPr>
            <w:r w:rsidRPr="006C1A52">
              <w:rPr>
                <w:rFonts w:asciiTheme="minorHAnsi" w:hAnsiTheme="minorHAnsi" w:cstheme="minorHAnsi"/>
                <w:b/>
                <w:bCs/>
                <w:u w:val="single"/>
              </w:rPr>
              <w:t>Pupil premium strategy outcomes:</w:t>
            </w:r>
          </w:p>
          <w:p w14:paraId="6746FAF3" w14:textId="42A6B108" w:rsidR="00A940C2" w:rsidRDefault="00A940C2" w:rsidP="006C1A52">
            <w:pPr>
              <w:spacing w:after="0"/>
              <w:jc w:val="both"/>
              <w:rPr>
                <w:rFonts w:asciiTheme="minorHAnsi" w:hAnsiTheme="minorHAnsi" w:cstheme="minorHAnsi"/>
              </w:rPr>
            </w:pPr>
            <w:r w:rsidRPr="009425E9">
              <w:rPr>
                <w:rFonts w:asciiTheme="minorHAnsi" w:hAnsiTheme="minorHAnsi" w:cstheme="minorHAnsi"/>
              </w:rPr>
              <w:t>Attenda</w:t>
            </w:r>
            <w:r w:rsidR="009425E9">
              <w:rPr>
                <w:rFonts w:asciiTheme="minorHAnsi" w:hAnsiTheme="minorHAnsi" w:cstheme="minorHAnsi"/>
              </w:rPr>
              <w:t>n</w:t>
            </w:r>
            <w:r w:rsidRPr="009425E9">
              <w:rPr>
                <w:rFonts w:asciiTheme="minorHAnsi" w:hAnsiTheme="minorHAnsi" w:cstheme="minorHAnsi"/>
              </w:rPr>
              <w:t xml:space="preserve">ce on average across all pupils increased from baseline/entry to Aspire by </w:t>
            </w:r>
            <w:r w:rsidR="009425E9" w:rsidRPr="009425E9">
              <w:rPr>
                <w:rFonts w:asciiTheme="minorHAnsi" w:hAnsiTheme="minorHAnsi" w:cstheme="minorHAnsi"/>
              </w:rPr>
              <w:t>over 5%</w:t>
            </w:r>
            <w:r w:rsidR="009425E9">
              <w:rPr>
                <w:rFonts w:asciiTheme="minorHAnsi" w:hAnsiTheme="minorHAnsi" w:cstheme="minorHAnsi"/>
              </w:rPr>
              <w:t xml:space="preserve"> </w:t>
            </w:r>
            <w:r w:rsidR="009425E9" w:rsidRPr="009425E9">
              <w:rPr>
                <w:rFonts w:asciiTheme="minorHAnsi" w:hAnsiTheme="minorHAnsi" w:cstheme="minorHAnsi"/>
              </w:rPr>
              <w:t>age points.</w:t>
            </w:r>
          </w:p>
          <w:p w14:paraId="4B80F68A" w14:textId="77777777" w:rsidR="00E47862" w:rsidRDefault="00E47862" w:rsidP="006C1A52">
            <w:pPr>
              <w:spacing w:after="0"/>
              <w:jc w:val="both"/>
              <w:rPr>
                <w:rFonts w:asciiTheme="minorHAnsi" w:hAnsiTheme="minorHAnsi" w:cstheme="minorHAnsi"/>
              </w:rPr>
            </w:pPr>
          </w:p>
          <w:p w14:paraId="7823F4CF" w14:textId="1B30BAE9" w:rsidR="00E47862" w:rsidRDefault="00E47862" w:rsidP="006C1A52">
            <w:pPr>
              <w:spacing w:after="0"/>
              <w:jc w:val="both"/>
              <w:rPr>
                <w:rFonts w:asciiTheme="minorHAnsi" w:hAnsiTheme="minorHAnsi" w:cstheme="minorHAnsi"/>
              </w:rPr>
            </w:pPr>
            <w:r>
              <w:rPr>
                <w:rFonts w:asciiTheme="minorHAnsi" w:hAnsiTheme="minorHAnsi" w:cstheme="minorHAnsi"/>
              </w:rPr>
              <w:t xml:space="preserve">The improved focus on relationships </w:t>
            </w:r>
            <w:r w:rsidR="00064983">
              <w:rPr>
                <w:rFonts w:asciiTheme="minorHAnsi" w:hAnsiTheme="minorHAnsi" w:cstheme="minorHAnsi"/>
              </w:rPr>
              <w:t xml:space="preserve">with teaching assistants and staff increased both attendance to and engagement in </w:t>
            </w:r>
            <w:r w:rsidR="00886C11">
              <w:rPr>
                <w:rFonts w:asciiTheme="minorHAnsi" w:hAnsiTheme="minorHAnsi" w:cstheme="minorHAnsi"/>
              </w:rPr>
              <w:t>learning/</w:t>
            </w:r>
            <w:r w:rsidR="00064983">
              <w:rPr>
                <w:rFonts w:asciiTheme="minorHAnsi" w:hAnsiTheme="minorHAnsi" w:cstheme="minorHAnsi"/>
              </w:rPr>
              <w:t>lessons</w:t>
            </w:r>
            <w:r w:rsidR="00886C11">
              <w:rPr>
                <w:rFonts w:asciiTheme="minorHAnsi" w:hAnsiTheme="minorHAnsi" w:cstheme="minorHAnsi"/>
              </w:rPr>
              <w:t>, translating to increased application to external examinations from mock examinations.</w:t>
            </w:r>
          </w:p>
          <w:p w14:paraId="3B2DC02F" w14:textId="77777777" w:rsidR="00F80951" w:rsidRDefault="00F80951" w:rsidP="006C1A52">
            <w:pPr>
              <w:spacing w:after="0"/>
              <w:jc w:val="both"/>
              <w:rPr>
                <w:rFonts w:asciiTheme="minorHAnsi" w:hAnsiTheme="minorHAnsi" w:cstheme="minorHAnsi"/>
              </w:rPr>
            </w:pPr>
          </w:p>
          <w:p w14:paraId="5F55A010" w14:textId="77777777" w:rsidR="00F80951" w:rsidRDefault="00F80951" w:rsidP="006C1A52">
            <w:pPr>
              <w:spacing w:after="0"/>
              <w:jc w:val="both"/>
              <w:rPr>
                <w:rFonts w:asciiTheme="minorHAnsi" w:hAnsiTheme="minorHAnsi" w:cstheme="minorHAnsi"/>
              </w:rPr>
            </w:pPr>
          </w:p>
          <w:p w14:paraId="26A218B6" w14:textId="77777777" w:rsidR="00886C11" w:rsidRPr="009425E9" w:rsidRDefault="00886C11" w:rsidP="006C1A52">
            <w:pPr>
              <w:spacing w:after="0"/>
              <w:jc w:val="both"/>
              <w:rPr>
                <w:rFonts w:asciiTheme="minorHAnsi" w:hAnsiTheme="minorHAnsi" w:cstheme="minorHAnsi"/>
              </w:rPr>
            </w:pPr>
          </w:p>
          <w:p w14:paraId="34337359"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sz w:val="22"/>
                <w:szCs w:val="22"/>
                <w:u w:val="single"/>
              </w:rPr>
              <w:t>Attainment of 25 pupils with PP/FSM:</w:t>
            </w:r>
            <w:r w:rsidRPr="005D3C0D">
              <w:rPr>
                <w:rFonts w:asciiTheme="minorHAnsi" w:hAnsiTheme="minorHAnsi" w:cstheme="minorHAnsi"/>
                <w:sz w:val="22"/>
                <w:szCs w:val="22"/>
              </w:rPr>
              <w:t> </w:t>
            </w:r>
          </w:p>
          <w:p w14:paraId="34DCECAF"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sz w:val="22"/>
                <w:szCs w:val="22"/>
              </w:rPr>
              <w:t>6 gained 6 GCSEs </w:t>
            </w:r>
          </w:p>
          <w:p w14:paraId="1A70B6C4"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sz w:val="22"/>
                <w:szCs w:val="22"/>
              </w:rPr>
              <w:t>4 gained 5 GCSEs </w:t>
            </w:r>
          </w:p>
          <w:p w14:paraId="712031BA"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sz w:val="22"/>
                <w:szCs w:val="22"/>
              </w:rPr>
              <w:t>3 gained 4 GCSEs </w:t>
            </w:r>
          </w:p>
          <w:p w14:paraId="7B209312"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sz w:val="22"/>
                <w:szCs w:val="22"/>
              </w:rPr>
              <w:t>5 gained 3 GCSEs </w:t>
            </w:r>
          </w:p>
          <w:p w14:paraId="2BB705F6"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sz w:val="22"/>
                <w:szCs w:val="22"/>
              </w:rPr>
              <w:t>2 gained 2 GCSEs </w:t>
            </w:r>
          </w:p>
          <w:p w14:paraId="276C81EA"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sz w:val="22"/>
                <w:szCs w:val="22"/>
              </w:rPr>
              <w:t>2 gained 1 GCSE </w:t>
            </w:r>
          </w:p>
          <w:p w14:paraId="08C0B5CB"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sz w:val="22"/>
                <w:szCs w:val="22"/>
              </w:rPr>
              <w:t>3 gained 0 GCSEs </w:t>
            </w:r>
          </w:p>
          <w:p w14:paraId="640AE0AB"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sz w:val="22"/>
                <w:szCs w:val="22"/>
              </w:rPr>
              <w:t>Average of 3.5 </w:t>
            </w:r>
          </w:p>
          <w:p w14:paraId="1059FB9B"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sz w:val="22"/>
                <w:szCs w:val="22"/>
                <w:u w:val="single"/>
              </w:rPr>
              <w:t>Attainment of 11 pupils non-PP/FSM:</w:t>
            </w:r>
            <w:r w:rsidRPr="005D3C0D">
              <w:rPr>
                <w:rFonts w:asciiTheme="minorHAnsi" w:hAnsiTheme="minorHAnsi" w:cstheme="minorHAnsi"/>
                <w:sz w:val="22"/>
                <w:szCs w:val="22"/>
              </w:rPr>
              <w:t> </w:t>
            </w:r>
          </w:p>
          <w:p w14:paraId="671629F8"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sz w:val="22"/>
                <w:szCs w:val="22"/>
              </w:rPr>
              <w:t>1 gained 6 GCSEs </w:t>
            </w:r>
          </w:p>
          <w:p w14:paraId="585505EE"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sz w:val="22"/>
                <w:szCs w:val="22"/>
              </w:rPr>
              <w:t>4 gained 5 GCSEs </w:t>
            </w:r>
          </w:p>
          <w:p w14:paraId="50D15872"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sz w:val="22"/>
                <w:szCs w:val="22"/>
              </w:rPr>
              <w:t>4 gained 4 GCSEs </w:t>
            </w:r>
          </w:p>
          <w:p w14:paraId="0A3AF737"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sz w:val="22"/>
                <w:szCs w:val="22"/>
              </w:rPr>
              <w:t>2 gained 3 GCSEs </w:t>
            </w:r>
          </w:p>
          <w:p w14:paraId="132ABEBE"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sz w:val="22"/>
                <w:szCs w:val="22"/>
              </w:rPr>
              <w:t>Average of 4.4 </w:t>
            </w:r>
          </w:p>
          <w:p w14:paraId="69E4369E"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sz w:val="22"/>
                <w:szCs w:val="22"/>
              </w:rPr>
              <w:t> </w:t>
            </w:r>
          </w:p>
          <w:p w14:paraId="7310430E" w14:textId="77777777" w:rsidR="005D3C0D" w:rsidRPr="005D3C0D" w:rsidRDefault="005D3C0D" w:rsidP="005D3C0D">
            <w:pPr>
              <w:numPr>
                <w:ilvl w:val="0"/>
                <w:numId w:val="1"/>
              </w:numPr>
              <w:spacing w:after="0"/>
              <w:jc w:val="both"/>
              <w:rPr>
                <w:rFonts w:asciiTheme="minorHAnsi" w:hAnsiTheme="minorHAnsi" w:cstheme="minorHAnsi"/>
                <w:sz w:val="22"/>
                <w:szCs w:val="22"/>
              </w:rPr>
            </w:pPr>
            <w:r w:rsidRPr="005D3C0D">
              <w:rPr>
                <w:rFonts w:asciiTheme="minorHAnsi" w:hAnsiTheme="minorHAnsi" w:cstheme="minorHAnsi"/>
                <w:b/>
                <w:bCs/>
                <w:sz w:val="22"/>
                <w:szCs w:val="22"/>
              </w:rPr>
              <w:t>Non-PP/FSM pupils did better than PP/FSM pupils by achieving 0.9 more grades on average – although the data is skewed by the larger number of PP pupils in the cohort and the lack of engagement in exams by 3 of those pupils.</w:t>
            </w:r>
            <w:r w:rsidRPr="005D3C0D">
              <w:rPr>
                <w:rFonts w:asciiTheme="minorHAnsi" w:hAnsiTheme="minorHAnsi" w:cstheme="minorHAnsi"/>
                <w:sz w:val="22"/>
                <w:szCs w:val="22"/>
              </w:rPr>
              <w:t> </w:t>
            </w:r>
          </w:p>
          <w:p w14:paraId="74B2F77F"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Without the 3, the figure would be 3.95.</w:t>
            </w:r>
            <w:r w:rsidRPr="00815B34">
              <w:rPr>
                <w:rFonts w:asciiTheme="minorHAnsi" w:hAnsiTheme="minorHAnsi" w:cstheme="minorHAnsi"/>
                <w:sz w:val="22"/>
                <w:szCs w:val="22"/>
              </w:rPr>
              <w:t> </w:t>
            </w:r>
          </w:p>
          <w:p w14:paraId="10CDB45B"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 </w:t>
            </w:r>
          </w:p>
          <w:p w14:paraId="3E8CCC38"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u w:val="single"/>
              </w:rPr>
              <w:t>Pupil premium strategy outcomes:</w:t>
            </w:r>
            <w:r w:rsidRPr="00815B34">
              <w:rPr>
                <w:rFonts w:asciiTheme="minorHAnsi" w:hAnsiTheme="minorHAnsi" w:cstheme="minorHAnsi"/>
                <w:sz w:val="22"/>
                <w:szCs w:val="22"/>
              </w:rPr>
              <w:t> </w:t>
            </w:r>
          </w:p>
          <w:p w14:paraId="3A834CEC"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Pupils achieving strong pass (5+) in English = 0 </w:t>
            </w:r>
          </w:p>
          <w:p w14:paraId="5A2AC5A3"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Pupils achieving a strong pass (5+) in Maths = 0 </w:t>
            </w:r>
          </w:p>
          <w:p w14:paraId="35ECD821"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Pupils achieving English Baccalaureate = 0 </w:t>
            </w:r>
          </w:p>
          <w:p w14:paraId="5A2C42A1"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GCSE English Language 5-1 = 88% (22 of 25) </w:t>
            </w:r>
          </w:p>
          <w:p w14:paraId="6F04EFC1"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lastRenderedPageBreak/>
              <w:t>GCSE English Literature 5-1 = 45% (9 of 20) </w:t>
            </w:r>
          </w:p>
          <w:p w14:paraId="2B6EB414"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GCSE Maths 5-1 = 72% (18 of 25) </w:t>
            </w:r>
          </w:p>
          <w:p w14:paraId="50FF2B92"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GCSE Physics 5-1 = 75% (15 of 20) </w:t>
            </w:r>
          </w:p>
          <w:p w14:paraId="683764BE"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PP pupils Progress 8 average score = N/A (no KS2 Data due to Covid) </w:t>
            </w:r>
          </w:p>
          <w:p w14:paraId="3020ABA9"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PP pupils Attainment 8 average score = 6.9 </w:t>
            </w:r>
          </w:p>
          <w:p w14:paraId="706635AD"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PP Pupils staying in education/gaining employment post-16: (initial figure) 23/25 = 92% </w:t>
            </w:r>
          </w:p>
          <w:p w14:paraId="1C263266"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 </w:t>
            </w:r>
          </w:p>
          <w:p w14:paraId="006832F9"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u w:val="single"/>
              </w:rPr>
              <w:t>Attainment of 1 pupil who was LAC:</w:t>
            </w:r>
            <w:r w:rsidRPr="00815B34">
              <w:rPr>
                <w:rFonts w:asciiTheme="minorHAnsi" w:hAnsiTheme="minorHAnsi" w:cstheme="minorHAnsi"/>
                <w:sz w:val="22"/>
                <w:szCs w:val="22"/>
              </w:rPr>
              <w:t> </w:t>
            </w:r>
          </w:p>
          <w:p w14:paraId="38782B9C"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1 gained 6 GCSEs </w:t>
            </w:r>
          </w:p>
          <w:p w14:paraId="752DDF81"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This was above the average for this cohort.</w:t>
            </w:r>
            <w:r w:rsidRPr="00815B34">
              <w:rPr>
                <w:rFonts w:asciiTheme="minorHAnsi" w:hAnsiTheme="minorHAnsi" w:cstheme="minorHAnsi"/>
                <w:sz w:val="22"/>
                <w:szCs w:val="22"/>
              </w:rPr>
              <w:t> </w:t>
            </w:r>
          </w:p>
          <w:p w14:paraId="7BE44C4C"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 </w:t>
            </w:r>
          </w:p>
          <w:p w14:paraId="00500A4E"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u w:val="single"/>
              </w:rPr>
              <w:t>Attainment of 1 pupil who was EAL:</w:t>
            </w:r>
            <w:r w:rsidRPr="00815B34">
              <w:rPr>
                <w:rFonts w:asciiTheme="minorHAnsi" w:hAnsiTheme="minorHAnsi" w:cstheme="minorHAnsi"/>
                <w:sz w:val="22"/>
                <w:szCs w:val="22"/>
              </w:rPr>
              <w:t> </w:t>
            </w:r>
          </w:p>
          <w:p w14:paraId="19A80E35"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1 gained 5 GCSEs </w:t>
            </w:r>
          </w:p>
          <w:p w14:paraId="5F35BFC0"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This was above the average for this cohort.</w:t>
            </w:r>
            <w:r w:rsidRPr="00815B34">
              <w:rPr>
                <w:rFonts w:asciiTheme="minorHAnsi" w:hAnsiTheme="minorHAnsi" w:cstheme="minorHAnsi"/>
                <w:sz w:val="22"/>
                <w:szCs w:val="22"/>
              </w:rPr>
              <w:t> </w:t>
            </w:r>
          </w:p>
          <w:p w14:paraId="2C0A0F4F"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 </w:t>
            </w:r>
          </w:p>
          <w:p w14:paraId="18FA1E98"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u w:val="single"/>
              </w:rPr>
              <w:t>Attainment of 9 pupils with EHCP:</w:t>
            </w:r>
            <w:r w:rsidRPr="00815B34">
              <w:rPr>
                <w:rFonts w:asciiTheme="minorHAnsi" w:hAnsiTheme="minorHAnsi" w:cstheme="minorHAnsi"/>
                <w:sz w:val="22"/>
                <w:szCs w:val="22"/>
              </w:rPr>
              <w:t> </w:t>
            </w:r>
          </w:p>
          <w:p w14:paraId="4E747F57"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1 gained 6 GCSEs </w:t>
            </w:r>
          </w:p>
          <w:p w14:paraId="66460971"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3 gained 5 GCSEs </w:t>
            </w:r>
          </w:p>
          <w:p w14:paraId="27E50FEA"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4 gained 4 GCSEs </w:t>
            </w:r>
          </w:p>
          <w:p w14:paraId="19A05203"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1 gained 1 GCSE </w:t>
            </w:r>
          </w:p>
          <w:p w14:paraId="3676F3F0"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Average of 4.2 </w:t>
            </w:r>
          </w:p>
          <w:p w14:paraId="0C791688"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Pupils with an EHCP performed above the average for this cohort (3.8).</w:t>
            </w:r>
            <w:r w:rsidRPr="00815B34">
              <w:rPr>
                <w:rFonts w:asciiTheme="minorHAnsi" w:hAnsiTheme="minorHAnsi" w:cstheme="minorHAnsi"/>
                <w:sz w:val="22"/>
                <w:szCs w:val="22"/>
              </w:rPr>
              <w:t> </w:t>
            </w:r>
          </w:p>
          <w:p w14:paraId="1C6218CE"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Those pupils without an EHCP (29) achieved an average of 3.4</w:t>
            </w:r>
            <w:r w:rsidRPr="00815B34">
              <w:rPr>
                <w:rFonts w:asciiTheme="minorHAnsi" w:hAnsiTheme="minorHAnsi" w:cstheme="minorHAnsi"/>
                <w:sz w:val="22"/>
                <w:szCs w:val="22"/>
              </w:rPr>
              <w:t> </w:t>
            </w:r>
          </w:p>
          <w:p w14:paraId="7A5E4F8E"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u w:val="single"/>
              </w:rPr>
              <w:t>Attainment of additional 6 pupils with SEND:</w:t>
            </w:r>
            <w:r w:rsidRPr="00815B34">
              <w:rPr>
                <w:rFonts w:asciiTheme="minorHAnsi" w:hAnsiTheme="minorHAnsi" w:cstheme="minorHAnsi"/>
                <w:sz w:val="22"/>
                <w:szCs w:val="22"/>
              </w:rPr>
              <w:t> </w:t>
            </w:r>
          </w:p>
          <w:p w14:paraId="0F1EE7AF"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1 gained 6 GCSEs </w:t>
            </w:r>
          </w:p>
          <w:p w14:paraId="2FAAEA09"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1 gained 5 GCSEs </w:t>
            </w:r>
          </w:p>
          <w:p w14:paraId="4AE11D5B"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1 gained 4 GCSEs </w:t>
            </w:r>
          </w:p>
          <w:p w14:paraId="39300DD7"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1 gained 1 GCSE </w:t>
            </w:r>
          </w:p>
          <w:p w14:paraId="038FCC86"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2 gained 0 GCSEs </w:t>
            </w:r>
          </w:p>
          <w:p w14:paraId="3EA5D4DF"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Average of 2.7 </w:t>
            </w:r>
          </w:p>
          <w:p w14:paraId="7AE43E95"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This group performed below the average for the cohort – skewed by 2 pupils who did not engage with exams</w:t>
            </w:r>
            <w:r w:rsidRPr="00815B34">
              <w:rPr>
                <w:rFonts w:asciiTheme="minorHAnsi" w:hAnsiTheme="minorHAnsi" w:cstheme="minorHAnsi"/>
                <w:sz w:val="22"/>
                <w:szCs w:val="22"/>
              </w:rPr>
              <w:t> </w:t>
            </w:r>
          </w:p>
          <w:p w14:paraId="2141D696"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 </w:t>
            </w:r>
          </w:p>
          <w:p w14:paraId="75D20717"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u w:val="single"/>
              </w:rPr>
              <w:t>Attainment of all 15 pupils with SEND:</w:t>
            </w:r>
            <w:r w:rsidRPr="00815B34">
              <w:rPr>
                <w:rFonts w:asciiTheme="minorHAnsi" w:hAnsiTheme="minorHAnsi" w:cstheme="minorHAnsi"/>
                <w:sz w:val="22"/>
                <w:szCs w:val="22"/>
              </w:rPr>
              <w:t> </w:t>
            </w:r>
          </w:p>
          <w:p w14:paraId="1566EBF4"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2 gained 6 GCSEs </w:t>
            </w:r>
          </w:p>
          <w:p w14:paraId="2876A704"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4 gained 5 GCSEs </w:t>
            </w:r>
          </w:p>
          <w:p w14:paraId="6AF200D8"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5 gained 4 GCSEs </w:t>
            </w:r>
          </w:p>
          <w:p w14:paraId="611747BE"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2 gained 1 GCSE </w:t>
            </w:r>
          </w:p>
          <w:p w14:paraId="552825CE"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2 gained 0 GCSEs </w:t>
            </w:r>
          </w:p>
          <w:p w14:paraId="003F2B41"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Average of 3.6 </w:t>
            </w:r>
          </w:p>
          <w:p w14:paraId="126B00CF"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SEND pupils performed below the average for the cohort by 0.2 – skewed by 2 pupils who did not engage with examinations.</w:t>
            </w:r>
            <w:r w:rsidRPr="00815B34">
              <w:rPr>
                <w:rFonts w:asciiTheme="minorHAnsi" w:hAnsiTheme="minorHAnsi" w:cstheme="minorHAnsi"/>
                <w:sz w:val="22"/>
                <w:szCs w:val="22"/>
              </w:rPr>
              <w:t> </w:t>
            </w:r>
          </w:p>
          <w:p w14:paraId="2E0AAE6A"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 </w:t>
            </w:r>
          </w:p>
          <w:p w14:paraId="6AD1D69A"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u w:val="single"/>
              </w:rPr>
              <w:t>Effect of Attendance on outcomes</w:t>
            </w:r>
            <w:r w:rsidRPr="00815B34">
              <w:rPr>
                <w:rFonts w:asciiTheme="minorHAnsi" w:hAnsiTheme="minorHAnsi" w:cstheme="minorHAnsi"/>
                <w:sz w:val="22"/>
                <w:szCs w:val="22"/>
              </w:rPr>
              <w:t> </w:t>
            </w:r>
          </w:p>
          <w:p w14:paraId="0F22C9E9"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3000"/>
              <w:gridCol w:w="3000"/>
            </w:tblGrid>
            <w:tr w:rsidR="00815B34" w:rsidRPr="00815B34" w14:paraId="103EEF56"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44A89BC7"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lastRenderedPageBreak/>
                    <w:t>Attendance intervals %</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136CFA9C"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Number of pupils</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56D6F9ED"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Average number of passes</w:t>
                  </w:r>
                  <w:r w:rsidRPr="00815B34">
                    <w:rPr>
                      <w:rFonts w:asciiTheme="minorHAnsi" w:hAnsiTheme="minorHAnsi" w:cstheme="minorHAnsi"/>
                      <w:sz w:val="22"/>
                      <w:szCs w:val="22"/>
                    </w:rPr>
                    <w:t> </w:t>
                  </w:r>
                </w:p>
              </w:tc>
            </w:tr>
            <w:tr w:rsidR="00815B34" w:rsidRPr="00815B34" w14:paraId="509BED7C"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597081D8"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90-80</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4C321FDF"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1</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39FD9723"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5</w:t>
                  </w:r>
                  <w:r w:rsidRPr="00815B34">
                    <w:rPr>
                      <w:rFonts w:asciiTheme="minorHAnsi" w:hAnsiTheme="minorHAnsi" w:cstheme="minorHAnsi"/>
                      <w:sz w:val="22"/>
                      <w:szCs w:val="22"/>
                    </w:rPr>
                    <w:t> </w:t>
                  </w:r>
                </w:p>
              </w:tc>
            </w:tr>
            <w:tr w:rsidR="00815B34" w:rsidRPr="00815B34" w14:paraId="1E8022BE"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08F28ABD"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80-70</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5BC11C39"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13</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1A648CF4"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4.5</w:t>
                  </w:r>
                  <w:r w:rsidRPr="00815B34">
                    <w:rPr>
                      <w:rFonts w:asciiTheme="minorHAnsi" w:hAnsiTheme="minorHAnsi" w:cstheme="minorHAnsi"/>
                      <w:sz w:val="22"/>
                      <w:szCs w:val="22"/>
                    </w:rPr>
                    <w:t> </w:t>
                  </w:r>
                </w:p>
              </w:tc>
            </w:tr>
            <w:tr w:rsidR="00815B34" w:rsidRPr="00815B34" w14:paraId="5E980B1B"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34C18C0B"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70-60</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0026649B"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7</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5BEE4348"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4.7</w:t>
                  </w:r>
                  <w:r w:rsidRPr="00815B34">
                    <w:rPr>
                      <w:rFonts w:asciiTheme="minorHAnsi" w:hAnsiTheme="minorHAnsi" w:cstheme="minorHAnsi"/>
                      <w:sz w:val="22"/>
                      <w:szCs w:val="22"/>
                    </w:rPr>
                    <w:t> </w:t>
                  </w:r>
                </w:p>
              </w:tc>
            </w:tr>
            <w:tr w:rsidR="00815B34" w:rsidRPr="00815B34" w14:paraId="5215D925"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09EEECE5"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60-50</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2E02B7C1"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3</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3950212F"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5</w:t>
                  </w:r>
                  <w:r w:rsidRPr="00815B34">
                    <w:rPr>
                      <w:rFonts w:asciiTheme="minorHAnsi" w:hAnsiTheme="minorHAnsi" w:cstheme="minorHAnsi"/>
                      <w:sz w:val="22"/>
                      <w:szCs w:val="22"/>
                    </w:rPr>
                    <w:t> </w:t>
                  </w:r>
                </w:p>
              </w:tc>
            </w:tr>
            <w:tr w:rsidR="00815B34" w:rsidRPr="00815B34" w14:paraId="0CD47691"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2B384ED0"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50-40</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2A344A65"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3</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3316CD73"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2.7</w:t>
                  </w:r>
                  <w:r w:rsidRPr="00815B34">
                    <w:rPr>
                      <w:rFonts w:asciiTheme="minorHAnsi" w:hAnsiTheme="minorHAnsi" w:cstheme="minorHAnsi"/>
                      <w:sz w:val="22"/>
                      <w:szCs w:val="22"/>
                    </w:rPr>
                    <w:t> </w:t>
                  </w:r>
                </w:p>
              </w:tc>
            </w:tr>
            <w:tr w:rsidR="00815B34" w:rsidRPr="00815B34" w14:paraId="4250423E"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4DD55E95"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40-30</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0D9A6607"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6</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7748E398"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2.3</w:t>
                  </w:r>
                  <w:r w:rsidRPr="00815B34">
                    <w:rPr>
                      <w:rFonts w:asciiTheme="minorHAnsi" w:hAnsiTheme="minorHAnsi" w:cstheme="minorHAnsi"/>
                      <w:sz w:val="22"/>
                      <w:szCs w:val="22"/>
                    </w:rPr>
                    <w:t> </w:t>
                  </w:r>
                </w:p>
              </w:tc>
            </w:tr>
            <w:tr w:rsidR="00815B34" w:rsidRPr="00815B34" w14:paraId="09184119"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1C0A2077"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30-20</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4B8C23D6"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3</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5A47A1D5"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1.3</w:t>
                  </w:r>
                  <w:r w:rsidRPr="00815B34">
                    <w:rPr>
                      <w:rFonts w:asciiTheme="minorHAnsi" w:hAnsiTheme="minorHAnsi" w:cstheme="minorHAnsi"/>
                      <w:sz w:val="22"/>
                      <w:szCs w:val="22"/>
                    </w:rPr>
                    <w:t> </w:t>
                  </w:r>
                </w:p>
              </w:tc>
            </w:tr>
          </w:tbl>
          <w:p w14:paraId="028611F6"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 </w:t>
            </w:r>
          </w:p>
          <w:p w14:paraId="6C6BAE7B"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u w:val="single"/>
              </w:rPr>
              <w:t>Effect of time on roll at Aspire on outcomes</w:t>
            </w:r>
            <w:r w:rsidRPr="00815B34">
              <w:rPr>
                <w:rFonts w:asciiTheme="minorHAnsi" w:hAnsiTheme="minorHAnsi" w:cstheme="minorHAnsi"/>
                <w:sz w:val="22"/>
                <w:szCs w:val="22"/>
              </w:rPr>
              <w:t> </w:t>
            </w:r>
          </w:p>
          <w:p w14:paraId="7A1193A7"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3000"/>
              <w:gridCol w:w="3000"/>
            </w:tblGrid>
            <w:tr w:rsidR="00815B34" w:rsidRPr="00815B34" w14:paraId="263C5A4B"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0F5A5EE3"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Duration intervals (months)</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18F6EFA0"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Number of pupils</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545399B3"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Average number of passes</w:t>
                  </w:r>
                  <w:r w:rsidRPr="00815B34">
                    <w:rPr>
                      <w:rFonts w:asciiTheme="minorHAnsi" w:hAnsiTheme="minorHAnsi" w:cstheme="minorHAnsi"/>
                      <w:sz w:val="22"/>
                      <w:szCs w:val="22"/>
                    </w:rPr>
                    <w:t> </w:t>
                  </w:r>
                </w:p>
              </w:tc>
            </w:tr>
            <w:tr w:rsidR="00815B34" w:rsidRPr="00815B34" w14:paraId="019B891B"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7460C928"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Over 3 years</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40120289"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1</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0DF8171E"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1</w:t>
                  </w:r>
                  <w:r w:rsidRPr="00815B34">
                    <w:rPr>
                      <w:rFonts w:asciiTheme="minorHAnsi" w:hAnsiTheme="minorHAnsi" w:cstheme="minorHAnsi"/>
                      <w:sz w:val="22"/>
                      <w:szCs w:val="22"/>
                    </w:rPr>
                    <w:t> </w:t>
                  </w:r>
                </w:p>
              </w:tc>
            </w:tr>
            <w:tr w:rsidR="00815B34" w:rsidRPr="00815B34" w14:paraId="6A1C3240"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46E794EB"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36-33</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3D48D97C"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1</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2ECC2E62"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5</w:t>
                  </w:r>
                  <w:r w:rsidRPr="00815B34">
                    <w:rPr>
                      <w:rFonts w:asciiTheme="minorHAnsi" w:hAnsiTheme="minorHAnsi" w:cstheme="minorHAnsi"/>
                      <w:sz w:val="22"/>
                      <w:szCs w:val="22"/>
                    </w:rPr>
                    <w:t> </w:t>
                  </w:r>
                </w:p>
              </w:tc>
            </w:tr>
            <w:tr w:rsidR="00815B34" w:rsidRPr="00815B34" w14:paraId="4EF68002"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56C0BA7C"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33-30</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3ABEFCD7"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1</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4BF69D1F"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6</w:t>
                  </w:r>
                  <w:r w:rsidRPr="00815B34">
                    <w:rPr>
                      <w:rFonts w:asciiTheme="minorHAnsi" w:hAnsiTheme="minorHAnsi" w:cstheme="minorHAnsi"/>
                      <w:sz w:val="22"/>
                      <w:szCs w:val="22"/>
                    </w:rPr>
                    <w:t> </w:t>
                  </w:r>
                </w:p>
              </w:tc>
            </w:tr>
            <w:tr w:rsidR="00815B34" w:rsidRPr="00815B34" w14:paraId="7CC10612"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6199AD15"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30-27</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5F91EF18"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1</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7C8E5E35"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5</w:t>
                  </w:r>
                  <w:r w:rsidRPr="00815B34">
                    <w:rPr>
                      <w:rFonts w:asciiTheme="minorHAnsi" w:hAnsiTheme="minorHAnsi" w:cstheme="minorHAnsi"/>
                      <w:sz w:val="22"/>
                      <w:szCs w:val="22"/>
                    </w:rPr>
                    <w:t> </w:t>
                  </w:r>
                </w:p>
              </w:tc>
            </w:tr>
            <w:tr w:rsidR="00815B34" w:rsidRPr="00815B34" w14:paraId="3B5814B4"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1412D342"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27-24</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313F420D"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5</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62D5B39A"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5</w:t>
                  </w:r>
                  <w:r w:rsidRPr="00815B34">
                    <w:rPr>
                      <w:rFonts w:asciiTheme="minorHAnsi" w:hAnsiTheme="minorHAnsi" w:cstheme="minorHAnsi"/>
                      <w:sz w:val="22"/>
                      <w:szCs w:val="22"/>
                    </w:rPr>
                    <w:t> </w:t>
                  </w:r>
                </w:p>
              </w:tc>
            </w:tr>
            <w:tr w:rsidR="00815B34" w:rsidRPr="00815B34" w14:paraId="53E66923"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3D1F1D99"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24-21</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6DBF591C"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1</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60CA81E7"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4</w:t>
                  </w:r>
                  <w:r w:rsidRPr="00815B34">
                    <w:rPr>
                      <w:rFonts w:asciiTheme="minorHAnsi" w:hAnsiTheme="minorHAnsi" w:cstheme="minorHAnsi"/>
                      <w:sz w:val="22"/>
                      <w:szCs w:val="22"/>
                    </w:rPr>
                    <w:t> </w:t>
                  </w:r>
                </w:p>
              </w:tc>
            </w:tr>
            <w:tr w:rsidR="00815B34" w:rsidRPr="00815B34" w14:paraId="7F9E6372"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495C44F9"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21-18</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73CED574"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2</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60DFAA8A"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5.5</w:t>
                  </w:r>
                  <w:r w:rsidRPr="00815B34">
                    <w:rPr>
                      <w:rFonts w:asciiTheme="minorHAnsi" w:hAnsiTheme="minorHAnsi" w:cstheme="minorHAnsi"/>
                      <w:sz w:val="22"/>
                      <w:szCs w:val="22"/>
                    </w:rPr>
                    <w:t> </w:t>
                  </w:r>
                </w:p>
              </w:tc>
            </w:tr>
            <w:tr w:rsidR="00815B34" w:rsidRPr="00815B34" w14:paraId="3E1F9F18"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7A59FB28"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18-15</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6905195A"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4</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03AA7A39"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2.5</w:t>
                  </w:r>
                  <w:r w:rsidRPr="00815B34">
                    <w:rPr>
                      <w:rFonts w:asciiTheme="minorHAnsi" w:hAnsiTheme="minorHAnsi" w:cstheme="minorHAnsi"/>
                      <w:sz w:val="22"/>
                      <w:szCs w:val="22"/>
                    </w:rPr>
                    <w:t> </w:t>
                  </w:r>
                </w:p>
              </w:tc>
            </w:tr>
            <w:tr w:rsidR="00815B34" w:rsidRPr="00815B34" w14:paraId="37835880"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5E273302"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15-12</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20DCC505"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11</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507F1CDE"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3</w:t>
                  </w:r>
                  <w:r w:rsidRPr="00815B34">
                    <w:rPr>
                      <w:rFonts w:asciiTheme="minorHAnsi" w:hAnsiTheme="minorHAnsi" w:cstheme="minorHAnsi"/>
                      <w:sz w:val="22"/>
                      <w:szCs w:val="22"/>
                    </w:rPr>
                    <w:t> </w:t>
                  </w:r>
                </w:p>
              </w:tc>
            </w:tr>
            <w:tr w:rsidR="00815B34" w:rsidRPr="00815B34" w14:paraId="6319BBD3"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44E6F6E6"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12-9</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6B9AAB92"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5</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27B4EDF6"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3</w:t>
                  </w:r>
                  <w:r w:rsidRPr="00815B34">
                    <w:rPr>
                      <w:rFonts w:asciiTheme="minorHAnsi" w:hAnsiTheme="minorHAnsi" w:cstheme="minorHAnsi"/>
                      <w:sz w:val="22"/>
                      <w:szCs w:val="22"/>
                    </w:rPr>
                    <w:t> </w:t>
                  </w:r>
                </w:p>
              </w:tc>
            </w:tr>
            <w:tr w:rsidR="00815B34" w:rsidRPr="00815B34" w14:paraId="796AA878" w14:textId="77777777">
              <w:trPr>
                <w:trHeight w:val="300"/>
              </w:trPr>
              <w:tc>
                <w:tcPr>
                  <w:tcW w:w="3000" w:type="dxa"/>
                  <w:tcBorders>
                    <w:top w:val="single" w:sz="6" w:space="0" w:color="000000"/>
                    <w:left w:val="single" w:sz="6" w:space="0" w:color="000000"/>
                    <w:bottom w:val="single" w:sz="6" w:space="0" w:color="000000"/>
                    <w:right w:val="single" w:sz="6" w:space="0" w:color="000000"/>
                  </w:tcBorders>
                  <w:vAlign w:val="bottom"/>
                  <w:hideMark/>
                </w:tcPr>
                <w:p w14:paraId="6D47761A"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9-6</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698AA539"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4</w:t>
                  </w:r>
                  <w:r w:rsidRPr="00815B34">
                    <w:rPr>
                      <w:rFonts w:asciiTheme="minorHAnsi" w:hAnsiTheme="minorHAnsi" w:cstheme="minorHAnsi"/>
                      <w:sz w:val="22"/>
                      <w:szCs w:val="22"/>
                    </w:rPr>
                    <w:t> </w:t>
                  </w:r>
                </w:p>
              </w:tc>
              <w:tc>
                <w:tcPr>
                  <w:tcW w:w="3000" w:type="dxa"/>
                  <w:tcBorders>
                    <w:top w:val="single" w:sz="6" w:space="0" w:color="000000"/>
                    <w:left w:val="single" w:sz="6" w:space="0" w:color="000000"/>
                    <w:bottom w:val="single" w:sz="6" w:space="0" w:color="000000"/>
                    <w:right w:val="single" w:sz="6" w:space="0" w:color="000000"/>
                  </w:tcBorders>
                  <w:vAlign w:val="bottom"/>
                  <w:hideMark/>
                </w:tcPr>
                <w:p w14:paraId="06F17D90"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b/>
                      <w:bCs/>
                      <w:sz w:val="22"/>
                      <w:szCs w:val="22"/>
                    </w:rPr>
                    <w:t>5.25</w:t>
                  </w:r>
                  <w:r w:rsidRPr="00815B34">
                    <w:rPr>
                      <w:rFonts w:asciiTheme="minorHAnsi" w:hAnsiTheme="minorHAnsi" w:cstheme="minorHAnsi"/>
                      <w:sz w:val="22"/>
                      <w:szCs w:val="22"/>
                    </w:rPr>
                    <w:t> </w:t>
                  </w:r>
                </w:p>
              </w:tc>
            </w:tr>
          </w:tbl>
          <w:p w14:paraId="0BCDF56A" w14:textId="77777777" w:rsidR="00815B34" w:rsidRPr="00815B34" w:rsidRDefault="00815B34" w:rsidP="00815B34">
            <w:pPr>
              <w:numPr>
                <w:ilvl w:val="0"/>
                <w:numId w:val="1"/>
              </w:numPr>
              <w:spacing w:after="0"/>
              <w:jc w:val="both"/>
              <w:rPr>
                <w:rFonts w:asciiTheme="minorHAnsi" w:hAnsiTheme="minorHAnsi" w:cstheme="minorHAnsi"/>
                <w:sz w:val="22"/>
                <w:szCs w:val="22"/>
              </w:rPr>
            </w:pPr>
            <w:r w:rsidRPr="00815B34">
              <w:rPr>
                <w:rFonts w:asciiTheme="minorHAnsi" w:hAnsiTheme="minorHAnsi" w:cstheme="minorHAnsi"/>
                <w:sz w:val="22"/>
                <w:szCs w:val="22"/>
              </w:rPr>
              <w:t> </w:t>
            </w:r>
          </w:p>
          <w:p w14:paraId="161EAB0F" w14:textId="77777777" w:rsidR="00E66558" w:rsidRDefault="00E66558" w:rsidP="00995A63">
            <w:pPr>
              <w:spacing w:after="0"/>
              <w:jc w:val="both"/>
              <w:rPr>
                <w:rFonts w:asciiTheme="minorHAnsi" w:hAnsiTheme="minorHAnsi" w:cstheme="minorHAnsi"/>
                <w:sz w:val="22"/>
                <w:szCs w:val="22"/>
              </w:rPr>
            </w:pPr>
          </w:p>
          <w:p w14:paraId="37FAD1E1"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u w:val="single"/>
              </w:rPr>
              <w:t>Parallel Pathways Cohort</w:t>
            </w:r>
            <w:r w:rsidRPr="00BC1D85">
              <w:rPr>
                <w:rFonts w:asciiTheme="minorHAnsi" w:hAnsiTheme="minorHAnsi" w:cstheme="minorHAnsi"/>
                <w:sz w:val="22"/>
                <w:szCs w:val="22"/>
              </w:rPr>
              <w:t> </w:t>
            </w:r>
          </w:p>
          <w:p w14:paraId="2C527763"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lang w:val="en-US"/>
              </w:rPr>
              <w:t>Pupils who had entries: 35</w:t>
            </w:r>
            <w:r w:rsidRPr="00BC1D85">
              <w:rPr>
                <w:rFonts w:asciiTheme="minorHAnsi" w:hAnsiTheme="minorHAnsi" w:cstheme="minorHAnsi"/>
                <w:sz w:val="22"/>
                <w:szCs w:val="22"/>
              </w:rPr>
              <w:t> </w:t>
            </w:r>
          </w:p>
          <w:p w14:paraId="72BAD1DA"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lang w:val="en-US"/>
              </w:rPr>
              <w:t>Male: 25</w:t>
            </w:r>
            <w:r w:rsidRPr="00BC1D85">
              <w:rPr>
                <w:rFonts w:asciiTheme="minorHAnsi" w:hAnsiTheme="minorHAnsi" w:cstheme="minorHAnsi"/>
                <w:sz w:val="22"/>
                <w:szCs w:val="22"/>
              </w:rPr>
              <w:t> </w:t>
            </w:r>
          </w:p>
          <w:p w14:paraId="04117D94"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lang w:val="en-US"/>
              </w:rPr>
              <w:t>Female: 10</w:t>
            </w:r>
            <w:r w:rsidRPr="00BC1D85">
              <w:rPr>
                <w:rFonts w:asciiTheme="minorHAnsi" w:hAnsiTheme="minorHAnsi" w:cstheme="minorHAnsi"/>
                <w:sz w:val="22"/>
                <w:szCs w:val="22"/>
              </w:rPr>
              <w:t> </w:t>
            </w:r>
          </w:p>
          <w:p w14:paraId="2E0B411A"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lang w:val="en-US"/>
              </w:rPr>
              <w:t>Pupils who attended exams: 23</w:t>
            </w:r>
            <w:r w:rsidRPr="00BC1D85">
              <w:rPr>
                <w:rFonts w:asciiTheme="minorHAnsi" w:hAnsiTheme="minorHAnsi" w:cstheme="minorHAnsi"/>
                <w:sz w:val="22"/>
                <w:szCs w:val="22"/>
              </w:rPr>
              <w:t> </w:t>
            </w:r>
          </w:p>
          <w:p w14:paraId="00CD4DFA"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lang w:val="en-US"/>
              </w:rPr>
              <w:t>Male: 16</w:t>
            </w:r>
            <w:r w:rsidRPr="00BC1D85">
              <w:rPr>
                <w:rFonts w:asciiTheme="minorHAnsi" w:hAnsiTheme="minorHAnsi" w:cstheme="minorHAnsi"/>
                <w:sz w:val="22"/>
                <w:szCs w:val="22"/>
              </w:rPr>
              <w:t> </w:t>
            </w:r>
          </w:p>
          <w:p w14:paraId="5F3526E4"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lang w:val="en-US"/>
              </w:rPr>
              <w:t>Female: 7</w:t>
            </w:r>
            <w:r w:rsidRPr="00BC1D85">
              <w:rPr>
                <w:rFonts w:asciiTheme="minorHAnsi" w:hAnsiTheme="minorHAnsi" w:cstheme="minorHAnsi"/>
                <w:sz w:val="22"/>
                <w:szCs w:val="22"/>
              </w:rPr>
              <w:t> </w:t>
            </w:r>
          </w:p>
          <w:p w14:paraId="1521E614"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 </w:t>
            </w:r>
          </w:p>
          <w:p w14:paraId="508445C3"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Pupils eligible for PP/FSM: 16</w:t>
            </w:r>
            <w:r w:rsidRPr="00BC1D85">
              <w:rPr>
                <w:rFonts w:asciiTheme="minorHAnsi" w:hAnsiTheme="minorHAnsi" w:cstheme="minorHAnsi"/>
                <w:sz w:val="22"/>
                <w:szCs w:val="22"/>
              </w:rPr>
              <w:t> </w:t>
            </w:r>
          </w:p>
          <w:p w14:paraId="7D752207"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Male: 11</w:t>
            </w:r>
            <w:r w:rsidRPr="00BC1D85">
              <w:rPr>
                <w:rFonts w:asciiTheme="minorHAnsi" w:hAnsiTheme="minorHAnsi" w:cstheme="minorHAnsi"/>
                <w:sz w:val="22"/>
                <w:szCs w:val="22"/>
              </w:rPr>
              <w:t> </w:t>
            </w:r>
          </w:p>
          <w:p w14:paraId="11A75EBB"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Female: 5</w:t>
            </w:r>
            <w:r w:rsidRPr="00BC1D85">
              <w:rPr>
                <w:rFonts w:asciiTheme="minorHAnsi" w:hAnsiTheme="minorHAnsi" w:cstheme="minorHAnsi"/>
                <w:sz w:val="22"/>
                <w:szCs w:val="22"/>
              </w:rPr>
              <w:t> </w:t>
            </w:r>
          </w:p>
          <w:p w14:paraId="5CE9ECE5"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Pupils non-PP: 19</w:t>
            </w:r>
            <w:r w:rsidRPr="00BC1D85">
              <w:rPr>
                <w:rFonts w:asciiTheme="minorHAnsi" w:hAnsiTheme="minorHAnsi" w:cstheme="minorHAnsi"/>
                <w:sz w:val="22"/>
                <w:szCs w:val="22"/>
              </w:rPr>
              <w:t> </w:t>
            </w:r>
          </w:p>
          <w:p w14:paraId="1531F98A"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Male: 14</w:t>
            </w:r>
            <w:r w:rsidRPr="00BC1D85">
              <w:rPr>
                <w:rFonts w:asciiTheme="minorHAnsi" w:hAnsiTheme="minorHAnsi" w:cstheme="minorHAnsi"/>
                <w:sz w:val="22"/>
                <w:szCs w:val="22"/>
              </w:rPr>
              <w:t> </w:t>
            </w:r>
          </w:p>
          <w:p w14:paraId="393EEFA3"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Female: 5</w:t>
            </w:r>
            <w:r w:rsidRPr="00BC1D85">
              <w:rPr>
                <w:rFonts w:asciiTheme="minorHAnsi" w:hAnsiTheme="minorHAnsi" w:cstheme="minorHAnsi"/>
                <w:sz w:val="22"/>
                <w:szCs w:val="22"/>
              </w:rPr>
              <w:t> </w:t>
            </w:r>
          </w:p>
          <w:p w14:paraId="3E7C0526"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 </w:t>
            </w:r>
          </w:p>
          <w:p w14:paraId="36DE60D7"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LAC Pupil: 1 (male)</w:t>
            </w:r>
            <w:r w:rsidRPr="00BC1D85">
              <w:rPr>
                <w:rFonts w:asciiTheme="minorHAnsi" w:hAnsiTheme="minorHAnsi" w:cstheme="minorHAnsi"/>
                <w:sz w:val="22"/>
                <w:szCs w:val="22"/>
              </w:rPr>
              <w:t> </w:t>
            </w:r>
          </w:p>
          <w:p w14:paraId="0C35F060"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 </w:t>
            </w:r>
          </w:p>
          <w:p w14:paraId="0C53454E"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Pupil with EAL: 1 (male)</w:t>
            </w:r>
            <w:r w:rsidRPr="00BC1D85">
              <w:rPr>
                <w:rFonts w:asciiTheme="minorHAnsi" w:hAnsiTheme="minorHAnsi" w:cstheme="minorHAnsi"/>
                <w:sz w:val="22"/>
                <w:szCs w:val="22"/>
              </w:rPr>
              <w:t> </w:t>
            </w:r>
          </w:p>
          <w:p w14:paraId="71967E2D"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 </w:t>
            </w:r>
          </w:p>
          <w:p w14:paraId="35737112"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lastRenderedPageBreak/>
              <w:t>Pupils with SEND (in addition to SEMH, which would be 100%)</w:t>
            </w:r>
            <w:r w:rsidRPr="00BC1D85">
              <w:rPr>
                <w:rFonts w:asciiTheme="minorHAnsi" w:hAnsiTheme="minorHAnsi" w:cstheme="minorHAnsi"/>
                <w:sz w:val="22"/>
                <w:szCs w:val="22"/>
              </w:rPr>
              <w:t> </w:t>
            </w:r>
          </w:p>
          <w:p w14:paraId="28C58899"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(This data is not reliable as we did not receive complete SEND information for all pupils)</w:t>
            </w:r>
            <w:r w:rsidRPr="00BC1D85">
              <w:rPr>
                <w:rFonts w:asciiTheme="minorHAnsi" w:hAnsiTheme="minorHAnsi" w:cstheme="minorHAnsi"/>
                <w:sz w:val="22"/>
                <w:szCs w:val="22"/>
              </w:rPr>
              <w:t> </w:t>
            </w:r>
          </w:p>
          <w:p w14:paraId="3D160CE1"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SEND: 9</w:t>
            </w:r>
            <w:r w:rsidRPr="00BC1D85">
              <w:rPr>
                <w:rFonts w:asciiTheme="minorHAnsi" w:hAnsiTheme="minorHAnsi" w:cstheme="minorHAnsi"/>
                <w:sz w:val="22"/>
                <w:szCs w:val="22"/>
              </w:rPr>
              <w:t> </w:t>
            </w:r>
          </w:p>
          <w:p w14:paraId="11F8EF87"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Male: 6</w:t>
            </w:r>
            <w:r w:rsidRPr="00BC1D85">
              <w:rPr>
                <w:rFonts w:asciiTheme="minorHAnsi" w:hAnsiTheme="minorHAnsi" w:cstheme="minorHAnsi"/>
                <w:sz w:val="22"/>
                <w:szCs w:val="22"/>
              </w:rPr>
              <w:t> </w:t>
            </w:r>
          </w:p>
          <w:p w14:paraId="1609D514"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Female: 3</w:t>
            </w:r>
            <w:r w:rsidRPr="00BC1D85">
              <w:rPr>
                <w:rFonts w:asciiTheme="minorHAnsi" w:hAnsiTheme="minorHAnsi" w:cstheme="minorHAnsi"/>
                <w:sz w:val="22"/>
                <w:szCs w:val="22"/>
              </w:rPr>
              <w:t> </w:t>
            </w:r>
          </w:p>
          <w:p w14:paraId="12401B3D"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Non-SEND: 26</w:t>
            </w:r>
            <w:r w:rsidRPr="00BC1D85">
              <w:rPr>
                <w:rFonts w:asciiTheme="minorHAnsi" w:hAnsiTheme="minorHAnsi" w:cstheme="minorHAnsi"/>
                <w:sz w:val="22"/>
                <w:szCs w:val="22"/>
              </w:rPr>
              <w:t> </w:t>
            </w:r>
          </w:p>
          <w:p w14:paraId="4061A4C3"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Male: 19</w:t>
            </w:r>
            <w:r w:rsidRPr="00BC1D85">
              <w:rPr>
                <w:rFonts w:asciiTheme="minorHAnsi" w:hAnsiTheme="minorHAnsi" w:cstheme="minorHAnsi"/>
                <w:sz w:val="22"/>
                <w:szCs w:val="22"/>
              </w:rPr>
              <w:t> </w:t>
            </w:r>
          </w:p>
          <w:p w14:paraId="7CFAB01E"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Female: 7</w:t>
            </w:r>
            <w:r w:rsidRPr="00BC1D85">
              <w:rPr>
                <w:rFonts w:asciiTheme="minorHAnsi" w:hAnsiTheme="minorHAnsi" w:cstheme="minorHAnsi"/>
                <w:sz w:val="22"/>
                <w:szCs w:val="22"/>
              </w:rPr>
              <w:t> </w:t>
            </w:r>
          </w:p>
          <w:p w14:paraId="38436297"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EHCP: 2 </w:t>
            </w:r>
            <w:r w:rsidRPr="00BC1D85">
              <w:rPr>
                <w:rFonts w:asciiTheme="minorHAnsi" w:hAnsiTheme="minorHAnsi" w:cstheme="minorHAnsi"/>
                <w:sz w:val="22"/>
                <w:szCs w:val="22"/>
              </w:rPr>
              <w:t> </w:t>
            </w:r>
          </w:p>
          <w:p w14:paraId="0C29FFB8"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1 male</w:t>
            </w:r>
            <w:r w:rsidRPr="00BC1D85">
              <w:rPr>
                <w:rFonts w:asciiTheme="minorHAnsi" w:hAnsiTheme="minorHAnsi" w:cstheme="minorHAnsi"/>
                <w:sz w:val="22"/>
                <w:szCs w:val="22"/>
              </w:rPr>
              <w:t> </w:t>
            </w:r>
          </w:p>
          <w:p w14:paraId="4243E68C"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1 female</w:t>
            </w:r>
            <w:r w:rsidRPr="00BC1D85">
              <w:rPr>
                <w:rFonts w:asciiTheme="minorHAnsi" w:hAnsiTheme="minorHAnsi" w:cstheme="minorHAnsi"/>
                <w:sz w:val="22"/>
                <w:szCs w:val="22"/>
              </w:rPr>
              <w:t> </w:t>
            </w:r>
          </w:p>
          <w:p w14:paraId="41F0653F"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 </w:t>
            </w:r>
          </w:p>
          <w:p w14:paraId="3E68FA4D"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u w:val="single"/>
              </w:rPr>
              <w:t xml:space="preserve">Average attainment: All pupils 60/35 = 1.7 GCSE </w:t>
            </w:r>
            <w:proofErr w:type="spellStart"/>
            <w:r w:rsidRPr="00BC1D85">
              <w:rPr>
                <w:rFonts w:asciiTheme="minorHAnsi" w:hAnsiTheme="minorHAnsi" w:cstheme="minorHAnsi"/>
                <w:b/>
                <w:bCs/>
                <w:sz w:val="22"/>
                <w:szCs w:val="22"/>
                <w:u w:val="single"/>
              </w:rPr>
              <w:t>passesAverage</w:t>
            </w:r>
            <w:proofErr w:type="spellEnd"/>
            <w:r w:rsidRPr="00BC1D85">
              <w:rPr>
                <w:rFonts w:asciiTheme="minorHAnsi" w:hAnsiTheme="minorHAnsi" w:cstheme="minorHAnsi"/>
                <w:b/>
                <w:bCs/>
                <w:sz w:val="22"/>
                <w:szCs w:val="22"/>
                <w:u w:val="single"/>
              </w:rPr>
              <w:t xml:space="preserve"> attainment of those who attended: 23 = 2.6 GCSE passes</w:t>
            </w:r>
            <w:r w:rsidRPr="00BC1D85">
              <w:rPr>
                <w:rFonts w:asciiTheme="minorHAnsi" w:hAnsiTheme="minorHAnsi" w:cstheme="minorHAnsi"/>
                <w:sz w:val="22"/>
                <w:szCs w:val="22"/>
              </w:rPr>
              <w:t> </w:t>
            </w:r>
          </w:p>
          <w:p w14:paraId="5C5742B3"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u w:val="single"/>
              </w:rPr>
              <w:t>Attainment: all</w:t>
            </w:r>
            <w:r w:rsidRPr="00BC1D85">
              <w:rPr>
                <w:rFonts w:asciiTheme="minorHAnsi" w:hAnsiTheme="minorHAnsi" w:cstheme="minorHAnsi"/>
                <w:sz w:val="22"/>
                <w:szCs w:val="22"/>
              </w:rPr>
              <w:t> </w:t>
            </w:r>
          </w:p>
          <w:p w14:paraId="1AA6A7FE"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6 GCSEs </w:t>
            </w:r>
          </w:p>
          <w:p w14:paraId="06878262"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3 gained 5 GCSEs </w:t>
            </w:r>
          </w:p>
          <w:p w14:paraId="17A1AB8B"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4 gained 4 GCSEs </w:t>
            </w:r>
          </w:p>
          <w:p w14:paraId="303EA0FB"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9 gained 2 GCSEs </w:t>
            </w:r>
          </w:p>
          <w:p w14:paraId="6DB27A79"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5 gained 1 GCSE </w:t>
            </w:r>
          </w:p>
          <w:p w14:paraId="7311641F"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13 gained 0 GCSEs </w:t>
            </w:r>
          </w:p>
          <w:p w14:paraId="7D3AF650"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Average of 1.7 (of 23 attendees average of 2.6) </w:t>
            </w:r>
          </w:p>
          <w:p w14:paraId="5A086168"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 </w:t>
            </w:r>
          </w:p>
          <w:p w14:paraId="0E8DC6D9"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u w:val="single"/>
              </w:rPr>
              <w:t>Attainment of 25 boys</w:t>
            </w:r>
            <w:r w:rsidRPr="00BC1D85">
              <w:rPr>
                <w:rFonts w:asciiTheme="minorHAnsi" w:hAnsiTheme="minorHAnsi" w:cstheme="minorHAnsi"/>
                <w:sz w:val="22"/>
                <w:szCs w:val="22"/>
              </w:rPr>
              <w:t> </w:t>
            </w:r>
          </w:p>
          <w:p w14:paraId="7012342B"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6 GCSEs </w:t>
            </w:r>
          </w:p>
          <w:p w14:paraId="05683E73"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2 gained 5 GCSEs </w:t>
            </w:r>
          </w:p>
          <w:p w14:paraId="0B3079C1"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4 GCSEs </w:t>
            </w:r>
          </w:p>
          <w:p w14:paraId="5DBB8886"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7 gained 2 GCSEs </w:t>
            </w:r>
          </w:p>
          <w:p w14:paraId="7E716B58"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4 gained 1 GCSE </w:t>
            </w:r>
          </w:p>
          <w:p w14:paraId="60301A09"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10 gained 0 GCSEs </w:t>
            </w:r>
          </w:p>
          <w:p w14:paraId="3063A9E8"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Average of 1.52 (of 16 attendees average of 2.4) </w:t>
            </w:r>
          </w:p>
          <w:p w14:paraId="7A79EC90"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 </w:t>
            </w:r>
          </w:p>
          <w:p w14:paraId="327554DD"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u w:val="single"/>
              </w:rPr>
              <w:t>Attainment of 10 girls</w:t>
            </w:r>
            <w:r w:rsidRPr="00BC1D85">
              <w:rPr>
                <w:rFonts w:asciiTheme="minorHAnsi" w:hAnsiTheme="minorHAnsi" w:cstheme="minorHAnsi"/>
                <w:sz w:val="22"/>
                <w:szCs w:val="22"/>
              </w:rPr>
              <w:t> </w:t>
            </w:r>
          </w:p>
          <w:p w14:paraId="5A456233"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5 GCSEs </w:t>
            </w:r>
          </w:p>
          <w:p w14:paraId="32D5160B"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3 gained 4 GCSEs </w:t>
            </w:r>
          </w:p>
          <w:p w14:paraId="33BB83D5"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2 gained 2 GCSEs </w:t>
            </w:r>
          </w:p>
          <w:p w14:paraId="3BBD4212"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1 GCSE </w:t>
            </w:r>
          </w:p>
          <w:p w14:paraId="669C6F26"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3 gained 0 GCSEs </w:t>
            </w:r>
          </w:p>
          <w:p w14:paraId="1A60F101"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Average of 2.2 (of 7 attendees average 3.1) </w:t>
            </w:r>
          </w:p>
          <w:p w14:paraId="140A71EE"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 </w:t>
            </w:r>
          </w:p>
          <w:p w14:paraId="6FC184A2"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u w:val="single"/>
              </w:rPr>
              <w:t>Attainment of 11 boys with PP/FSM:</w:t>
            </w:r>
            <w:r w:rsidRPr="00BC1D85">
              <w:rPr>
                <w:rFonts w:asciiTheme="minorHAnsi" w:hAnsiTheme="minorHAnsi" w:cstheme="minorHAnsi"/>
                <w:sz w:val="22"/>
                <w:szCs w:val="22"/>
              </w:rPr>
              <w:t> </w:t>
            </w:r>
          </w:p>
          <w:p w14:paraId="6E0A3E80"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5 GCSEs </w:t>
            </w:r>
          </w:p>
          <w:p w14:paraId="1A0C93E3"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2 gained 2 GCSEs </w:t>
            </w:r>
          </w:p>
          <w:p w14:paraId="6F9227C8"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3 gained 1 GCSE </w:t>
            </w:r>
          </w:p>
          <w:p w14:paraId="550D05F6"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5 gained 0 GCSEs </w:t>
            </w:r>
          </w:p>
          <w:p w14:paraId="6FAA9431"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lastRenderedPageBreak/>
              <w:t>Average of 1.1  </w:t>
            </w:r>
          </w:p>
          <w:p w14:paraId="7E04163B"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u w:val="single"/>
              </w:rPr>
              <w:t>Attainment of 5 girls with PP/FSM:</w:t>
            </w:r>
            <w:r w:rsidRPr="00BC1D85">
              <w:rPr>
                <w:rFonts w:asciiTheme="minorHAnsi" w:hAnsiTheme="minorHAnsi" w:cstheme="minorHAnsi"/>
                <w:sz w:val="22"/>
                <w:szCs w:val="22"/>
              </w:rPr>
              <w:t> </w:t>
            </w:r>
          </w:p>
          <w:p w14:paraId="7DD5CE24"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4 GCSEs </w:t>
            </w:r>
          </w:p>
          <w:p w14:paraId="0E522CE6"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2 GCSEs </w:t>
            </w:r>
          </w:p>
          <w:p w14:paraId="019123BD"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1 GCSE </w:t>
            </w:r>
          </w:p>
          <w:p w14:paraId="3814B545"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2 gained 0 GCSEs </w:t>
            </w:r>
          </w:p>
          <w:p w14:paraId="0D7AE6F8"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Average of 1.4 </w:t>
            </w:r>
          </w:p>
          <w:p w14:paraId="3EFB814D"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u w:val="single"/>
              </w:rPr>
              <w:t>Attainment of 14 boys non-PP/FSM:</w:t>
            </w:r>
            <w:r w:rsidRPr="00BC1D85">
              <w:rPr>
                <w:rFonts w:asciiTheme="minorHAnsi" w:hAnsiTheme="minorHAnsi" w:cstheme="minorHAnsi"/>
                <w:sz w:val="22"/>
                <w:szCs w:val="22"/>
              </w:rPr>
              <w:t> </w:t>
            </w:r>
          </w:p>
          <w:p w14:paraId="519C2C35"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6 GCSEs </w:t>
            </w:r>
          </w:p>
          <w:p w14:paraId="6F58C0CC"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5 GCSEs </w:t>
            </w:r>
          </w:p>
          <w:p w14:paraId="3AE94041"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4 GCSEs </w:t>
            </w:r>
          </w:p>
          <w:p w14:paraId="2152D80E"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5 gained 2 GCSEs </w:t>
            </w:r>
          </w:p>
          <w:p w14:paraId="02374DC8"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1 GCSE </w:t>
            </w:r>
          </w:p>
          <w:p w14:paraId="1EAFAA14"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5 gained 0 GCSEs </w:t>
            </w:r>
          </w:p>
          <w:p w14:paraId="541C927D"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Average of 1.9 </w:t>
            </w:r>
          </w:p>
          <w:p w14:paraId="672CB25B"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 </w:t>
            </w:r>
          </w:p>
          <w:p w14:paraId="38C32AF2"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u w:val="single"/>
              </w:rPr>
              <w:t>Attainment of 5 girls non-PP/FSM:</w:t>
            </w:r>
            <w:r w:rsidRPr="00BC1D85">
              <w:rPr>
                <w:rFonts w:asciiTheme="minorHAnsi" w:hAnsiTheme="minorHAnsi" w:cstheme="minorHAnsi"/>
                <w:sz w:val="22"/>
                <w:szCs w:val="22"/>
              </w:rPr>
              <w:t> </w:t>
            </w:r>
          </w:p>
          <w:p w14:paraId="3253503E"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5 GCSEs </w:t>
            </w:r>
          </w:p>
          <w:p w14:paraId="413A3B8E"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2 gained 4 GCSEs </w:t>
            </w:r>
          </w:p>
          <w:p w14:paraId="720B990A"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2 GCSEs </w:t>
            </w:r>
          </w:p>
          <w:p w14:paraId="41FB0866"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0 GCSEs </w:t>
            </w:r>
          </w:p>
          <w:p w14:paraId="567DFCF5"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Average of 3 </w:t>
            </w:r>
          </w:p>
          <w:p w14:paraId="3A5E1CEB"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 </w:t>
            </w:r>
          </w:p>
          <w:p w14:paraId="47883C03"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u w:val="single"/>
              </w:rPr>
              <w:t>Attainment of 16 pupils with PP/FSM:</w:t>
            </w:r>
            <w:r w:rsidRPr="00BC1D85">
              <w:rPr>
                <w:rFonts w:asciiTheme="minorHAnsi" w:hAnsiTheme="minorHAnsi" w:cstheme="minorHAnsi"/>
                <w:sz w:val="22"/>
                <w:szCs w:val="22"/>
              </w:rPr>
              <w:t> </w:t>
            </w:r>
          </w:p>
          <w:p w14:paraId="5073145C"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5 GCSEs </w:t>
            </w:r>
          </w:p>
          <w:p w14:paraId="69E0DC05"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4 GCSEs </w:t>
            </w:r>
          </w:p>
          <w:p w14:paraId="72659A68"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3 gained 2 GCSEs </w:t>
            </w:r>
          </w:p>
          <w:p w14:paraId="3EE18BE1"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4 gained 1 GCSE </w:t>
            </w:r>
          </w:p>
          <w:p w14:paraId="6DC01991"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7 gained 0 GCSEs </w:t>
            </w:r>
          </w:p>
          <w:p w14:paraId="7DA1BFEA"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Average of 1.2 </w:t>
            </w:r>
          </w:p>
          <w:p w14:paraId="414C781B"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u w:val="single"/>
              </w:rPr>
              <w:t>Attainment of 19 pupils non-PP/FSM:</w:t>
            </w:r>
            <w:r w:rsidRPr="00BC1D85">
              <w:rPr>
                <w:rFonts w:asciiTheme="minorHAnsi" w:hAnsiTheme="minorHAnsi" w:cstheme="minorHAnsi"/>
                <w:sz w:val="22"/>
                <w:szCs w:val="22"/>
              </w:rPr>
              <w:t> </w:t>
            </w:r>
          </w:p>
          <w:p w14:paraId="2DA886A4"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6 GCSEs </w:t>
            </w:r>
          </w:p>
          <w:p w14:paraId="35420B75"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2 gained 5 GCSEs </w:t>
            </w:r>
          </w:p>
          <w:p w14:paraId="41BE6517"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3 gained 4 GCSEs </w:t>
            </w:r>
          </w:p>
          <w:p w14:paraId="4038F82D"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6 gained 2 GCSEs </w:t>
            </w:r>
          </w:p>
          <w:p w14:paraId="6495A180"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1 GCSE </w:t>
            </w:r>
          </w:p>
          <w:p w14:paraId="5B618C75"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6 gained 0 GCSEs </w:t>
            </w:r>
          </w:p>
          <w:p w14:paraId="48563FFE"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Average of 2.2 </w:t>
            </w:r>
          </w:p>
          <w:p w14:paraId="2FE1C4CC"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 </w:t>
            </w:r>
          </w:p>
          <w:p w14:paraId="03479191"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Non-PP/FSM pupils did better than PP/FSM pupils by achieving 1 more grade on average – although the data is skewed by the larger number of Parallel Pathway pupils who did not engage with exams.</w:t>
            </w:r>
            <w:r w:rsidRPr="00BC1D85">
              <w:rPr>
                <w:rFonts w:asciiTheme="minorHAnsi" w:hAnsiTheme="minorHAnsi" w:cstheme="minorHAnsi"/>
                <w:sz w:val="22"/>
                <w:szCs w:val="22"/>
              </w:rPr>
              <w:t> </w:t>
            </w:r>
          </w:p>
          <w:p w14:paraId="6BA817C7"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 </w:t>
            </w:r>
          </w:p>
          <w:p w14:paraId="2AA51EAA"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u w:val="single"/>
              </w:rPr>
              <w:t>Attainment of 1 pupil who was LAC:</w:t>
            </w:r>
            <w:r w:rsidRPr="00BC1D85">
              <w:rPr>
                <w:rFonts w:asciiTheme="minorHAnsi" w:hAnsiTheme="minorHAnsi" w:cstheme="minorHAnsi"/>
                <w:sz w:val="22"/>
                <w:szCs w:val="22"/>
              </w:rPr>
              <w:t> </w:t>
            </w:r>
          </w:p>
          <w:p w14:paraId="1B96236C"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0 GCSEs </w:t>
            </w:r>
          </w:p>
          <w:p w14:paraId="69D99A88"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 </w:t>
            </w:r>
          </w:p>
          <w:p w14:paraId="5C0A4B5D"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u w:val="single"/>
              </w:rPr>
              <w:lastRenderedPageBreak/>
              <w:t>Attainment of 2 pupils with EHCP:</w:t>
            </w:r>
            <w:r w:rsidRPr="00BC1D85">
              <w:rPr>
                <w:rFonts w:asciiTheme="minorHAnsi" w:hAnsiTheme="minorHAnsi" w:cstheme="minorHAnsi"/>
                <w:sz w:val="22"/>
                <w:szCs w:val="22"/>
              </w:rPr>
              <w:t> </w:t>
            </w:r>
          </w:p>
          <w:p w14:paraId="11FA2793"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4 GCSEs </w:t>
            </w:r>
          </w:p>
          <w:p w14:paraId="44CCDE63"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0 GCSEs </w:t>
            </w:r>
          </w:p>
          <w:p w14:paraId="027C4759"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Average of 2 </w:t>
            </w:r>
          </w:p>
          <w:p w14:paraId="74C9CA77"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u w:val="single"/>
              </w:rPr>
              <w:t>Attainment of additional 7 pupils with SEND:</w:t>
            </w:r>
            <w:r w:rsidRPr="00BC1D85">
              <w:rPr>
                <w:rFonts w:asciiTheme="minorHAnsi" w:hAnsiTheme="minorHAnsi" w:cstheme="minorHAnsi"/>
                <w:sz w:val="22"/>
                <w:szCs w:val="22"/>
              </w:rPr>
              <w:t> </w:t>
            </w:r>
          </w:p>
          <w:p w14:paraId="7C692CB8"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5 GCSEs </w:t>
            </w:r>
          </w:p>
          <w:p w14:paraId="69E57891"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4 GCSEs </w:t>
            </w:r>
          </w:p>
          <w:p w14:paraId="234F37E8"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2 GCSEs </w:t>
            </w:r>
          </w:p>
          <w:p w14:paraId="312081F8"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2 gained 1 GCSE </w:t>
            </w:r>
          </w:p>
          <w:p w14:paraId="4726D3E5"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2 gained 0 GCSEs </w:t>
            </w:r>
          </w:p>
          <w:p w14:paraId="379BD900"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Average of 1.9 </w:t>
            </w:r>
          </w:p>
          <w:p w14:paraId="70E0A28C"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u w:val="single"/>
              </w:rPr>
              <w:t>Attainment of all 9 pupils with SEND:</w:t>
            </w:r>
            <w:r w:rsidRPr="00BC1D85">
              <w:rPr>
                <w:rFonts w:asciiTheme="minorHAnsi" w:hAnsiTheme="minorHAnsi" w:cstheme="minorHAnsi"/>
                <w:sz w:val="22"/>
                <w:szCs w:val="22"/>
              </w:rPr>
              <w:t> </w:t>
            </w:r>
          </w:p>
          <w:p w14:paraId="74C8D4FC"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5 GCSEs </w:t>
            </w:r>
          </w:p>
          <w:p w14:paraId="579FB8C3"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2 gained 4 GCSEs </w:t>
            </w:r>
          </w:p>
          <w:p w14:paraId="257FFC5D"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1 gained 2 GCSEs </w:t>
            </w:r>
          </w:p>
          <w:p w14:paraId="3A01485D"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2 gained 1 GCSE </w:t>
            </w:r>
          </w:p>
          <w:p w14:paraId="5E41E3B0"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3 gained 0 GCSEs </w:t>
            </w:r>
          </w:p>
          <w:p w14:paraId="20C8B0DB"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sz w:val="22"/>
                <w:szCs w:val="22"/>
              </w:rPr>
              <w:t>Average of 1.9 </w:t>
            </w:r>
          </w:p>
          <w:p w14:paraId="4E3573D6" w14:textId="77777777" w:rsidR="00BC1D85" w:rsidRPr="00BC1D85" w:rsidRDefault="00BC1D85" w:rsidP="00BC1D85">
            <w:pPr>
              <w:numPr>
                <w:ilvl w:val="0"/>
                <w:numId w:val="1"/>
              </w:numPr>
              <w:spacing w:after="0"/>
              <w:jc w:val="both"/>
              <w:rPr>
                <w:rFonts w:asciiTheme="minorHAnsi" w:hAnsiTheme="minorHAnsi" w:cstheme="minorHAnsi"/>
                <w:sz w:val="22"/>
                <w:szCs w:val="22"/>
              </w:rPr>
            </w:pPr>
            <w:r w:rsidRPr="00BC1D85">
              <w:rPr>
                <w:rFonts w:asciiTheme="minorHAnsi" w:hAnsiTheme="minorHAnsi" w:cstheme="minorHAnsi"/>
                <w:b/>
                <w:bCs/>
                <w:sz w:val="22"/>
                <w:szCs w:val="22"/>
              </w:rPr>
              <w:t>Disadvantaged pupils did better than non-disadvantaged pupils by 0.2 – although the data is skewed by the number of Parallel Pathway pupils who did not engage with exams.</w:t>
            </w:r>
            <w:r w:rsidRPr="00BC1D85">
              <w:rPr>
                <w:rFonts w:asciiTheme="minorHAnsi" w:hAnsiTheme="minorHAnsi" w:cstheme="minorHAnsi"/>
                <w:sz w:val="22"/>
                <w:szCs w:val="22"/>
              </w:rPr>
              <w:t> </w:t>
            </w:r>
          </w:p>
          <w:p w14:paraId="2A7D5546" w14:textId="22FB33E4" w:rsidR="00BC1D85" w:rsidRPr="008E11B0" w:rsidRDefault="00BC1D85" w:rsidP="00995A63">
            <w:pPr>
              <w:spacing w:after="0"/>
              <w:jc w:val="both"/>
              <w:rPr>
                <w:rFonts w:asciiTheme="minorHAnsi" w:hAnsiTheme="minorHAnsi" w:cstheme="minorHAnsi"/>
                <w:sz w:val="22"/>
                <w:szCs w:val="22"/>
              </w:rPr>
            </w:pPr>
          </w:p>
        </w:tc>
      </w:tr>
    </w:tbl>
    <w:p w14:paraId="2A7D5548" w14:textId="77777777" w:rsidR="00E66558" w:rsidRPr="00951B23" w:rsidRDefault="009D71E8">
      <w:pPr>
        <w:pStyle w:val="Heading2"/>
        <w:spacing w:before="600"/>
        <w:rPr>
          <w:rFonts w:asciiTheme="minorHAnsi" w:hAnsiTheme="minorHAnsi" w:cstheme="minorHAnsi"/>
        </w:rPr>
      </w:pPr>
      <w:r w:rsidRPr="00951B23">
        <w:rPr>
          <w:rFonts w:asciiTheme="minorHAnsi" w:hAnsiTheme="minorHAnsi" w:cstheme="minorHAnsi"/>
        </w:rPr>
        <w:lastRenderedPageBreak/>
        <w:t>Externally provided programmes</w:t>
      </w:r>
    </w:p>
    <w:p w14:paraId="2A7D5549" w14:textId="77777777" w:rsidR="00E66558" w:rsidRPr="008E11B0" w:rsidRDefault="009D71E8">
      <w:pPr>
        <w:rPr>
          <w:rFonts w:asciiTheme="minorHAnsi" w:hAnsiTheme="minorHAnsi" w:cstheme="minorHAnsi"/>
          <w:i/>
          <w:iCs/>
          <w:sz w:val="22"/>
          <w:szCs w:val="22"/>
        </w:rPr>
      </w:pPr>
      <w:r w:rsidRPr="008E11B0">
        <w:rPr>
          <w:rFonts w:asciiTheme="minorHAnsi" w:hAnsiTheme="minorHAnsi" w:cstheme="minorHAnsi"/>
          <w:i/>
          <w:iCs/>
          <w:sz w:val="22"/>
          <w:szCs w:val="22"/>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951B23"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Pr="00951B23" w:rsidRDefault="009D71E8">
            <w:pPr>
              <w:pStyle w:val="TableHeader"/>
              <w:jc w:val="left"/>
              <w:rPr>
                <w:rFonts w:asciiTheme="minorHAnsi" w:hAnsiTheme="minorHAnsi" w:cstheme="minorHAnsi"/>
              </w:rPr>
            </w:pPr>
            <w:r w:rsidRPr="00951B23">
              <w:rPr>
                <w:rFonts w:asciiTheme="minorHAnsi" w:hAnsiTheme="minorHAnsi" w:cstheme="minorHAnsi"/>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Pr="00951B23" w:rsidRDefault="009D71E8">
            <w:pPr>
              <w:pStyle w:val="TableHeader"/>
              <w:jc w:val="left"/>
              <w:rPr>
                <w:rFonts w:asciiTheme="minorHAnsi" w:hAnsiTheme="minorHAnsi" w:cstheme="minorHAnsi"/>
              </w:rPr>
            </w:pPr>
            <w:r w:rsidRPr="00951B23">
              <w:rPr>
                <w:rFonts w:asciiTheme="minorHAnsi" w:hAnsiTheme="minorHAnsi" w:cstheme="minorHAnsi"/>
              </w:rPr>
              <w:t>Provider</w:t>
            </w:r>
          </w:p>
        </w:tc>
      </w:tr>
      <w:tr w:rsidR="00E66558" w:rsidRPr="00951B23" w14:paraId="2A7D554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D" w14:textId="77777777" w:rsidR="00E66558" w:rsidRPr="00951B23" w:rsidRDefault="00E66558">
            <w:pPr>
              <w:pStyle w:val="TableRow"/>
              <w:rPr>
                <w:rFonts w:asciiTheme="minorHAnsi" w:hAnsiTheme="minorHAnsi" w:cstheme="minorHAnsi"/>
              </w:rPr>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E" w14:textId="77777777" w:rsidR="00E66558" w:rsidRPr="00951B23" w:rsidRDefault="00E66558">
            <w:pPr>
              <w:pStyle w:val="TableRowCentered"/>
              <w:jc w:val="left"/>
              <w:rPr>
                <w:rFonts w:asciiTheme="minorHAnsi" w:hAnsiTheme="minorHAnsi" w:cstheme="minorHAnsi"/>
              </w:rPr>
            </w:pPr>
          </w:p>
        </w:tc>
      </w:tr>
      <w:tr w:rsidR="00E66558" w:rsidRPr="00951B23" w14:paraId="2A7D555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0" w14:textId="77777777" w:rsidR="00E66558" w:rsidRPr="00951B23" w:rsidRDefault="00E66558">
            <w:pPr>
              <w:pStyle w:val="TableRow"/>
              <w:rPr>
                <w:rFonts w:asciiTheme="minorHAnsi" w:hAnsiTheme="minorHAnsi" w:cstheme="minorHAnsi"/>
              </w:rPr>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1" w14:textId="77777777" w:rsidR="00E66558" w:rsidRPr="00951B23" w:rsidRDefault="00E66558">
            <w:pPr>
              <w:pStyle w:val="TableRowCentered"/>
              <w:jc w:val="left"/>
              <w:rPr>
                <w:rFonts w:asciiTheme="minorHAnsi" w:hAnsiTheme="minorHAnsi" w:cstheme="minorHAnsi"/>
              </w:rPr>
            </w:pPr>
          </w:p>
        </w:tc>
      </w:tr>
    </w:tbl>
    <w:p w14:paraId="2A7D5553" w14:textId="77777777" w:rsidR="00E66558" w:rsidRPr="00951B23" w:rsidRDefault="009D71E8">
      <w:pPr>
        <w:pStyle w:val="Heading2"/>
        <w:spacing w:before="600"/>
        <w:rPr>
          <w:rFonts w:asciiTheme="minorHAnsi" w:hAnsiTheme="minorHAnsi" w:cstheme="minorHAnsi"/>
        </w:rPr>
      </w:pPr>
      <w:r w:rsidRPr="00951B23">
        <w:rPr>
          <w:rFonts w:asciiTheme="minorHAnsi" w:hAnsiTheme="minorHAnsi" w:cstheme="minorHAnsi"/>
        </w:rPr>
        <w:t>Service pupil premium funding (optional)</w:t>
      </w:r>
    </w:p>
    <w:p w14:paraId="2A7D5554" w14:textId="77777777" w:rsidR="00E66558" w:rsidRPr="008E11B0" w:rsidRDefault="009D71E8">
      <w:pPr>
        <w:rPr>
          <w:rFonts w:asciiTheme="minorHAnsi" w:hAnsiTheme="minorHAnsi" w:cstheme="minorHAnsi"/>
          <w:i/>
          <w:iCs/>
          <w:sz w:val="22"/>
          <w:szCs w:val="22"/>
        </w:rPr>
      </w:pPr>
      <w:r w:rsidRPr="008E11B0">
        <w:rPr>
          <w:rFonts w:asciiTheme="minorHAnsi" w:hAnsiTheme="minorHAnsi" w:cstheme="minorHAnsi"/>
          <w:i/>
          <w:iCs/>
          <w:sz w:val="22"/>
          <w:szCs w:val="22"/>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8E11B0"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Pr="008E11B0" w:rsidRDefault="009D71E8">
            <w:pPr>
              <w:pStyle w:val="TableHeader"/>
              <w:jc w:val="left"/>
              <w:rPr>
                <w:rFonts w:asciiTheme="minorHAnsi" w:hAnsiTheme="minorHAnsi" w:cstheme="minorHAnsi"/>
                <w:sz w:val="22"/>
                <w:szCs w:val="22"/>
              </w:rPr>
            </w:pPr>
            <w:bookmarkStart w:id="18" w:name="_Hlk80604898"/>
            <w:r w:rsidRPr="008E11B0">
              <w:rPr>
                <w:rFonts w:asciiTheme="minorHAnsi" w:hAnsiTheme="minorHAnsi" w:cstheme="minorHAnsi"/>
                <w:bCs/>
                <w:sz w:val="22"/>
                <w:szCs w:val="22"/>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Pr="008E11B0" w:rsidRDefault="009D71E8">
            <w:pPr>
              <w:pStyle w:val="TableHeader"/>
              <w:jc w:val="left"/>
              <w:rPr>
                <w:rFonts w:asciiTheme="minorHAnsi" w:hAnsiTheme="minorHAnsi" w:cstheme="minorHAnsi"/>
                <w:sz w:val="22"/>
                <w:szCs w:val="22"/>
              </w:rPr>
            </w:pPr>
            <w:r w:rsidRPr="008E11B0">
              <w:rPr>
                <w:rFonts w:asciiTheme="minorHAnsi" w:hAnsiTheme="minorHAnsi" w:cstheme="minorHAnsi"/>
                <w:bCs/>
                <w:sz w:val="22"/>
                <w:szCs w:val="22"/>
              </w:rPr>
              <w:t xml:space="preserve">Details </w:t>
            </w:r>
          </w:p>
        </w:tc>
      </w:tr>
      <w:tr w:rsidR="00E66558" w:rsidRPr="008E11B0" w14:paraId="2A7D555A"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8" w14:textId="77777777" w:rsidR="00E66558" w:rsidRPr="008E11B0" w:rsidRDefault="009D71E8">
            <w:pPr>
              <w:pStyle w:val="TableRow"/>
              <w:rPr>
                <w:rFonts w:asciiTheme="minorHAnsi" w:hAnsiTheme="minorHAnsi" w:cstheme="minorHAnsi"/>
                <w:sz w:val="22"/>
                <w:szCs w:val="22"/>
              </w:rPr>
            </w:pPr>
            <w:r w:rsidRPr="008E11B0">
              <w:rPr>
                <w:rFonts w:asciiTheme="minorHAnsi" w:hAnsiTheme="minorHAnsi" w:cstheme="minorHAnsi"/>
                <w:color w:val="000000"/>
                <w:sz w:val="22"/>
                <w:szCs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9" w14:textId="65FC004F" w:rsidR="00E66558" w:rsidRPr="008E11B0" w:rsidRDefault="008C3FEB">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N/A</w:t>
            </w:r>
          </w:p>
        </w:tc>
      </w:tr>
      <w:tr w:rsidR="00E66558" w:rsidRPr="008E11B0" w14:paraId="2A7D555D"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B" w14:textId="77777777" w:rsidR="00E66558" w:rsidRPr="008E11B0" w:rsidRDefault="009D71E8">
            <w:pPr>
              <w:pStyle w:val="TableRow"/>
              <w:rPr>
                <w:rFonts w:asciiTheme="minorHAnsi" w:hAnsiTheme="minorHAnsi" w:cstheme="minorHAnsi"/>
                <w:sz w:val="22"/>
                <w:szCs w:val="22"/>
              </w:rPr>
            </w:pPr>
            <w:r w:rsidRPr="008E11B0">
              <w:rPr>
                <w:rFonts w:asciiTheme="minorHAnsi" w:hAnsiTheme="minorHAnsi" w:cstheme="minorHAnsi"/>
                <w:color w:val="000000"/>
                <w:sz w:val="22"/>
                <w:szCs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C" w14:textId="686464ED" w:rsidR="00E66558" w:rsidRPr="008E11B0" w:rsidRDefault="008C3FEB">
            <w:pPr>
              <w:pStyle w:val="TableRowCentered"/>
              <w:jc w:val="left"/>
              <w:rPr>
                <w:rFonts w:asciiTheme="minorHAnsi" w:hAnsiTheme="minorHAnsi" w:cstheme="minorHAnsi"/>
                <w:sz w:val="22"/>
                <w:szCs w:val="22"/>
              </w:rPr>
            </w:pPr>
            <w:r w:rsidRPr="008E11B0">
              <w:rPr>
                <w:rFonts w:asciiTheme="minorHAnsi" w:hAnsiTheme="minorHAnsi" w:cstheme="minorHAnsi"/>
                <w:sz w:val="22"/>
                <w:szCs w:val="22"/>
              </w:rPr>
              <w:t>N/A</w:t>
            </w:r>
          </w:p>
        </w:tc>
      </w:tr>
      <w:bookmarkEnd w:id="18"/>
    </w:tbl>
    <w:p w14:paraId="2A7D555E" w14:textId="77777777" w:rsidR="00E66558" w:rsidRPr="00951B23" w:rsidRDefault="00E66558">
      <w:pPr>
        <w:rPr>
          <w:rFonts w:asciiTheme="minorHAnsi" w:hAnsiTheme="minorHAnsi" w:cstheme="minorHAnsi"/>
        </w:rPr>
      </w:pPr>
    </w:p>
    <w:p w14:paraId="5AD5ACD7" w14:textId="77777777" w:rsidR="00EA3626" w:rsidRPr="00951B23" w:rsidRDefault="00EA3626" w:rsidP="00EA3626">
      <w:pPr>
        <w:pStyle w:val="Heading1"/>
        <w:rPr>
          <w:rFonts w:asciiTheme="minorHAnsi" w:hAnsiTheme="minorHAnsi" w:cstheme="minorHAnsi"/>
        </w:rPr>
      </w:pPr>
      <w:r w:rsidRPr="00951B23">
        <w:rPr>
          <w:rFonts w:asciiTheme="minorHAnsi" w:hAnsiTheme="minorHAnsi" w:cstheme="minorHAnsi"/>
        </w:rP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A3626" w:rsidRPr="008E11B0" w14:paraId="73E1A088" w14:textId="77777777" w:rsidTr="00EA3626">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49FDA" w14:textId="244D2C88" w:rsidR="00EA3626" w:rsidRPr="008E11B0" w:rsidRDefault="00EA3626" w:rsidP="008E11B0">
            <w:pPr>
              <w:spacing w:before="120" w:after="120"/>
              <w:jc w:val="both"/>
              <w:rPr>
                <w:rFonts w:asciiTheme="minorHAnsi" w:hAnsiTheme="minorHAnsi" w:cstheme="minorHAnsi"/>
                <w:iCs/>
                <w:sz w:val="22"/>
                <w:szCs w:val="22"/>
              </w:rPr>
            </w:pPr>
            <w:r w:rsidRPr="008E11B0">
              <w:rPr>
                <w:rFonts w:asciiTheme="minorHAnsi" w:hAnsiTheme="minorHAnsi" w:cstheme="minorHAnsi"/>
                <w:iCs/>
                <w:sz w:val="22"/>
                <w:szCs w:val="22"/>
              </w:rPr>
              <w:t xml:space="preserve">We take advantage of offers of support that come our way from the community. </w:t>
            </w:r>
            <w:r w:rsidR="00D21922">
              <w:rPr>
                <w:rFonts w:asciiTheme="minorHAnsi" w:hAnsiTheme="minorHAnsi" w:cstheme="minorHAnsi"/>
                <w:iCs/>
                <w:sz w:val="22"/>
                <w:szCs w:val="22"/>
              </w:rPr>
              <w:t xml:space="preserve">The </w:t>
            </w:r>
            <w:r w:rsidRPr="008E11B0">
              <w:rPr>
                <w:rFonts w:asciiTheme="minorHAnsi" w:hAnsiTheme="minorHAnsi" w:cstheme="minorHAnsi"/>
                <w:iCs/>
                <w:sz w:val="22"/>
                <w:szCs w:val="22"/>
              </w:rPr>
              <w:t xml:space="preserve">Warriors </w:t>
            </w:r>
            <w:r w:rsidR="00D21922">
              <w:rPr>
                <w:rFonts w:asciiTheme="minorHAnsi" w:hAnsiTheme="minorHAnsi" w:cstheme="minorHAnsi"/>
                <w:iCs/>
                <w:sz w:val="22"/>
                <w:szCs w:val="22"/>
              </w:rPr>
              <w:t xml:space="preserve">Foundation </w:t>
            </w:r>
            <w:r w:rsidRPr="008E11B0">
              <w:rPr>
                <w:rFonts w:asciiTheme="minorHAnsi" w:hAnsiTheme="minorHAnsi" w:cstheme="minorHAnsi"/>
                <w:iCs/>
                <w:sz w:val="22"/>
                <w:szCs w:val="22"/>
              </w:rPr>
              <w:t xml:space="preserve">provide support programmes and staff time to help pupils raise aspiration and be physically active, whilst raising levels of wellbeing. This occurs at </w:t>
            </w:r>
            <w:r w:rsidR="00D21922">
              <w:rPr>
                <w:rFonts w:asciiTheme="minorHAnsi" w:hAnsiTheme="minorHAnsi" w:cstheme="minorHAnsi"/>
                <w:iCs/>
                <w:sz w:val="22"/>
                <w:szCs w:val="22"/>
              </w:rPr>
              <w:t>venues across the city</w:t>
            </w:r>
            <w:r w:rsidRPr="008E11B0">
              <w:rPr>
                <w:rFonts w:asciiTheme="minorHAnsi" w:hAnsiTheme="minorHAnsi" w:cstheme="minorHAnsi"/>
                <w:iCs/>
                <w:sz w:val="22"/>
                <w:szCs w:val="22"/>
              </w:rPr>
              <w:t xml:space="preserve"> and at Aspire.</w:t>
            </w:r>
            <w:r w:rsidR="00C96570">
              <w:rPr>
                <w:rFonts w:asciiTheme="minorHAnsi" w:hAnsiTheme="minorHAnsi" w:cstheme="minorHAnsi"/>
                <w:iCs/>
                <w:sz w:val="22"/>
                <w:szCs w:val="22"/>
              </w:rPr>
              <w:t xml:space="preserve"> We get similar support from Redgate Sports</w:t>
            </w:r>
            <w:r w:rsidR="00F523BF">
              <w:rPr>
                <w:rFonts w:asciiTheme="minorHAnsi" w:hAnsiTheme="minorHAnsi" w:cstheme="minorHAnsi"/>
                <w:iCs/>
                <w:sz w:val="22"/>
                <w:szCs w:val="22"/>
              </w:rPr>
              <w:t>, The RSPCA</w:t>
            </w:r>
            <w:r w:rsidR="007D159E">
              <w:rPr>
                <w:rFonts w:asciiTheme="minorHAnsi" w:hAnsiTheme="minorHAnsi" w:cstheme="minorHAnsi"/>
                <w:iCs/>
                <w:sz w:val="22"/>
                <w:szCs w:val="22"/>
              </w:rPr>
              <w:t xml:space="preserve">. </w:t>
            </w:r>
          </w:p>
          <w:p w14:paraId="13854FAE" w14:textId="12A95F8B" w:rsidR="00EA3626" w:rsidRPr="008E11B0" w:rsidRDefault="00EA3626" w:rsidP="008E11B0">
            <w:pPr>
              <w:spacing w:before="120" w:after="120"/>
              <w:jc w:val="both"/>
              <w:rPr>
                <w:rFonts w:asciiTheme="minorHAnsi" w:hAnsiTheme="minorHAnsi" w:cstheme="minorHAnsi"/>
                <w:iCs/>
                <w:sz w:val="22"/>
                <w:szCs w:val="22"/>
              </w:rPr>
            </w:pPr>
            <w:r w:rsidRPr="008E11B0">
              <w:rPr>
                <w:rFonts w:asciiTheme="minorHAnsi" w:hAnsiTheme="minorHAnsi" w:cstheme="minorHAnsi"/>
                <w:iCs/>
                <w:sz w:val="22"/>
                <w:szCs w:val="22"/>
              </w:rPr>
              <w:t>Pupils access Longlands Care Farm</w:t>
            </w:r>
            <w:r w:rsidR="00D21922">
              <w:rPr>
                <w:rFonts w:asciiTheme="minorHAnsi" w:hAnsiTheme="minorHAnsi" w:cstheme="minorHAnsi"/>
                <w:iCs/>
                <w:sz w:val="22"/>
                <w:szCs w:val="22"/>
              </w:rPr>
              <w:t xml:space="preserve"> and Bransford Court Farm </w:t>
            </w:r>
            <w:r w:rsidRPr="008E11B0">
              <w:rPr>
                <w:rFonts w:asciiTheme="minorHAnsi" w:hAnsiTheme="minorHAnsi" w:cstheme="minorHAnsi"/>
                <w:iCs/>
                <w:sz w:val="22"/>
                <w:szCs w:val="22"/>
              </w:rPr>
              <w:t>to work with animals and attempt to heal emotional trauma such as bereavement or being affected by imprisonment of a significant family member</w:t>
            </w:r>
            <w:r w:rsidR="008E11B0">
              <w:rPr>
                <w:rFonts w:asciiTheme="minorHAnsi" w:hAnsiTheme="minorHAnsi" w:cstheme="minorHAnsi"/>
                <w:iCs/>
                <w:sz w:val="22"/>
                <w:szCs w:val="22"/>
              </w:rPr>
              <w:t>,</w:t>
            </w:r>
            <w:r w:rsidRPr="008E11B0">
              <w:rPr>
                <w:rFonts w:asciiTheme="minorHAnsi" w:hAnsiTheme="minorHAnsi" w:cstheme="minorHAnsi"/>
                <w:iCs/>
                <w:sz w:val="22"/>
                <w:szCs w:val="22"/>
              </w:rPr>
              <w:t xml:space="preserve"> or pupils with parents experiencing significant mental health issues including Bi-polar disorder</w:t>
            </w:r>
            <w:r w:rsidR="005052BF">
              <w:rPr>
                <w:rFonts w:asciiTheme="minorHAnsi" w:hAnsiTheme="minorHAnsi" w:cstheme="minorHAnsi"/>
                <w:iCs/>
                <w:sz w:val="22"/>
                <w:szCs w:val="22"/>
              </w:rPr>
              <w:t xml:space="preserve"> by working on the land and with and around animals in a natural and agricultural setting.</w:t>
            </w:r>
            <w:r w:rsidR="00DE494E">
              <w:rPr>
                <w:rFonts w:asciiTheme="minorHAnsi" w:hAnsiTheme="minorHAnsi" w:cstheme="minorHAnsi"/>
                <w:iCs/>
                <w:sz w:val="22"/>
                <w:szCs w:val="22"/>
              </w:rPr>
              <w:t xml:space="preserve"> We have also accessed provision at the RSPCA for targeted small group work.</w:t>
            </w:r>
          </w:p>
          <w:p w14:paraId="7C4E85BF" w14:textId="22C5D2E0" w:rsidR="00EA3626" w:rsidRDefault="00EA3626" w:rsidP="008E11B0">
            <w:pPr>
              <w:spacing w:before="120" w:after="120"/>
              <w:jc w:val="both"/>
              <w:rPr>
                <w:rFonts w:asciiTheme="minorHAnsi" w:hAnsiTheme="minorHAnsi" w:cstheme="minorHAnsi"/>
                <w:iCs/>
                <w:sz w:val="22"/>
                <w:szCs w:val="22"/>
              </w:rPr>
            </w:pPr>
            <w:r w:rsidRPr="008E11B0">
              <w:rPr>
                <w:rFonts w:asciiTheme="minorHAnsi" w:hAnsiTheme="minorHAnsi" w:cstheme="minorHAnsi"/>
                <w:iCs/>
                <w:sz w:val="22"/>
                <w:szCs w:val="22"/>
              </w:rPr>
              <w:t>We utilise grants from various organisations to support disadvantaged pupils at risk of criminalisation or who are already in the youth justice system, during extra-curricular time, particularly in holidays when risks are higher. But also supporting any disadvantaged pupil experiencing hardship or mental health struggles.</w:t>
            </w:r>
            <w:r w:rsidR="00D21922">
              <w:rPr>
                <w:rFonts w:asciiTheme="minorHAnsi" w:hAnsiTheme="minorHAnsi" w:cstheme="minorHAnsi"/>
                <w:iCs/>
                <w:sz w:val="22"/>
                <w:szCs w:val="22"/>
              </w:rPr>
              <w:t xml:space="preserve"> </w:t>
            </w:r>
            <w:r w:rsidR="00CA5CEF">
              <w:rPr>
                <w:rFonts w:asciiTheme="minorHAnsi" w:hAnsiTheme="minorHAnsi" w:cstheme="minorHAnsi"/>
                <w:iCs/>
                <w:sz w:val="22"/>
                <w:szCs w:val="22"/>
              </w:rPr>
              <w:t xml:space="preserve">For </w:t>
            </w:r>
            <w:proofErr w:type="gramStart"/>
            <w:r w:rsidR="00CA5CEF">
              <w:rPr>
                <w:rFonts w:asciiTheme="minorHAnsi" w:hAnsiTheme="minorHAnsi" w:cstheme="minorHAnsi"/>
                <w:iCs/>
                <w:sz w:val="22"/>
                <w:szCs w:val="22"/>
              </w:rPr>
              <w:t>example</w:t>
            </w:r>
            <w:proofErr w:type="gramEnd"/>
            <w:r w:rsidR="00CA5CEF">
              <w:rPr>
                <w:rFonts w:asciiTheme="minorHAnsi" w:hAnsiTheme="minorHAnsi" w:cstheme="minorHAnsi"/>
                <w:iCs/>
                <w:sz w:val="22"/>
                <w:szCs w:val="22"/>
              </w:rPr>
              <w:t xml:space="preserve"> w</w:t>
            </w:r>
            <w:r w:rsidR="00D21922">
              <w:rPr>
                <w:rFonts w:asciiTheme="minorHAnsi" w:hAnsiTheme="minorHAnsi" w:cstheme="minorHAnsi"/>
                <w:iCs/>
                <w:sz w:val="22"/>
                <w:szCs w:val="22"/>
              </w:rPr>
              <w:t xml:space="preserve">e </w:t>
            </w:r>
            <w:r w:rsidR="00CA5CEF">
              <w:rPr>
                <w:rFonts w:asciiTheme="minorHAnsi" w:hAnsiTheme="minorHAnsi" w:cstheme="minorHAnsi"/>
                <w:iCs/>
                <w:sz w:val="22"/>
                <w:szCs w:val="22"/>
              </w:rPr>
              <w:t>were</w:t>
            </w:r>
            <w:r w:rsidR="00D21922">
              <w:rPr>
                <w:rFonts w:asciiTheme="minorHAnsi" w:hAnsiTheme="minorHAnsi" w:cstheme="minorHAnsi"/>
                <w:iCs/>
                <w:sz w:val="22"/>
                <w:szCs w:val="22"/>
              </w:rPr>
              <w:t xml:space="preserve"> provided </w:t>
            </w:r>
            <w:r w:rsidR="00CA5CEF">
              <w:rPr>
                <w:rFonts w:asciiTheme="minorHAnsi" w:hAnsiTheme="minorHAnsi" w:cstheme="minorHAnsi"/>
                <w:iCs/>
                <w:sz w:val="22"/>
                <w:szCs w:val="22"/>
              </w:rPr>
              <w:t xml:space="preserve">£3000 </w:t>
            </w:r>
            <w:r w:rsidR="00CE0ECD">
              <w:rPr>
                <w:rFonts w:asciiTheme="minorHAnsi" w:hAnsiTheme="minorHAnsi" w:cstheme="minorHAnsi"/>
                <w:iCs/>
                <w:sz w:val="22"/>
                <w:szCs w:val="22"/>
              </w:rPr>
              <w:t>to create a wellbeing Garden Project.</w:t>
            </w:r>
            <w:r w:rsidR="00CA5CEF">
              <w:rPr>
                <w:rFonts w:asciiTheme="minorHAnsi" w:hAnsiTheme="minorHAnsi" w:cstheme="minorHAnsi"/>
                <w:iCs/>
                <w:sz w:val="22"/>
                <w:szCs w:val="22"/>
              </w:rPr>
              <w:t xml:space="preserve"> The work </w:t>
            </w:r>
            <w:r w:rsidR="00CE0ECD">
              <w:rPr>
                <w:rFonts w:asciiTheme="minorHAnsi" w:hAnsiTheme="minorHAnsi" w:cstheme="minorHAnsi"/>
                <w:iCs/>
                <w:sz w:val="22"/>
                <w:szCs w:val="22"/>
              </w:rPr>
              <w:t xml:space="preserve">is </w:t>
            </w:r>
            <w:r w:rsidR="00CA5CEF">
              <w:rPr>
                <w:rFonts w:asciiTheme="minorHAnsi" w:hAnsiTheme="minorHAnsi" w:cstheme="minorHAnsi"/>
                <w:iCs/>
                <w:sz w:val="22"/>
                <w:szCs w:val="22"/>
              </w:rPr>
              <w:t>started and develop</w:t>
            </w:r>
            <w:r w:rsidR="00A7062D">
              <w:rPr>
                <w:rFonts w:asciiTheme="minorHAnsi" w:hAnsiTheme="minorHAnsi" w:cstheme="minorHAnsi"/>
                <w:iCs/>
                <w:sz w:val="22"/>
                <w:szCs w:val="22"/>
              </w:rPr>
              <w:t>ing it</w:t>
            </w:r>
            <w:r w:rsidR="00CA5CEF">
              <w:rPr>
                <w:rFonts w:asciiTheme="minorHAnsi" w:hAnsiTheme="minorHAnsi" w:cstheme="minorHAnsi"/>
                <w:iCs/>
                <w:sz w:val="22"/>
                <w:szCs w:val="22"/>
              </w:rPr>
              <w:t xml:space="preserve"> will continue</w:t>
            </w:r>
            <w:r w:rsidR="00CE0ECD">
              <w:rPr>
                <w:rFonts w:asciiTheme="minorHAnsi" w:hAnsiTheme="minorHAnsi" w:cstheme="minorHAnsi"/>
                <w:iCs/>
                <w:sz w:val="22"/>
                <w:szCs w:val="22"/>
              </w:rPr>
              <w:t xml:space="preserve"> throughout the year.</w:t>
            </w:r>
          </w:p>
          <w:p w14:paraId="0C368136" w14:textId="77777777" w:rsidR="007D159E" w:rsidRPr="008E11B0" w:rsidRDefault="007D159E" w:rsidP="008E11B0">
            <w:pPr>
              <w:spacing w:before="120" w:after="120"/>
              <w:jc w:val="both"/>
              <w:rPr>
                <w:rFonts w:asciiTheme="minorHAnsi" w:hAnsiTheme="minorHAnsi" w:cstheme="minorHAnsi"/>
                <w:iCs/>
                <w:sz w:val="22"/>
                <w:szCs w:val="22"/>
              </w:rPr>
            </w:pPr>
          </w:p>
          <w:p w14:paraId="6B6DF1C9" w14:textId="77777777" w:rsidR="00EA3626" w:rsidRPr="008E11B0" w:rsidRDefault="00EA3626" w:rsidP="00EA3626">
            <w:pPr>
              <w:spacing w:before="120" w:after="120"/>
              <w:rPr>
                <w:rFonts w:asciiTheme="minorHAnsi" w:hAnsiTheme="minorHAnsi" w:cstheme="minorHAnsi"/>
                <w:i/>
                <w:iCs/>
                <w:sz w:val="22"/>
                <w:szCs w:val="22"/>
              </w:rPr>
            </w:pPr>
          </w:p>
        </w:tc>
      </w:tr>
    </w:tbl>
    <w:p w14:paraId="31D86CA1" w14:textId="77777777" w:rsidR="00EA3626" w:rsidRPr="00951B23" w:rsidRDefault="00EA3626" w:rsidP="00EA3626">
      <w:pPr>
        <w:rPr>
          <w:rFonts w:asciiTheme="minorHAnsi" w:hAnsiTheme="minorHAnsi" w:cstheme="minorHAnsi"/>
        </w:rPr>
      </w:pPr>
    </w:p>
    <w:bookmarkEnd w:id="15"/>
    <w:bookmarkEnd w:id="16"/>
    <w:bookmarkEnd w:id="17"/>
    <w:p w14:paraId="2A7D555F" w14:textId="77777777" w:rsidR="00E66558" w:rsidRPr="00951B23" w:rsidRDefault="00E66558">
      <w:pPr>
        <w:spacing w:after="0" w:line="240" w:lineRule="auto"/>
        <w:rPr>
          <w:rFonts w:asciiTheme="minorHAnsi" w:hAnsiTheme="minorHAnsi" w:cstheme="minorHAnsi"/>
        </w:rPr>
      </w:pPr>
    </w:p>
    <w:sectPr w:rsidR="00E66558" w:rsidRPr="00951B23">
      <w:footerReference w:type="default" r:id="rId23"/>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E4B8F" w14:textId="77777777" w:rsidR="00A163D6" w:rsidRDefault="00A163D6">
      <w:pPr>
        <w:spacing w:after="0" w:line="240" w:lineRule="auto"/>
      </w:pPr>
      <w:r>
        <w:separator/>
      </w:r>
    </w:p>
  </w:endnote>
  <w:endnote w:type="continuationSeparator" w:id="0">
    <w:p w14:paraId="31E8DDE3" w14:textId="77777777" w:rsidR="00A163D6" w:rsidRDefault="00A16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3096CADC" w:rsidR="00C62473" w:rsidRDefault="00C62473">
    <w:pPr>
      <w:pStyle w:val="Footer"/>
      <w:ind w:firstLine="4513"/>
    </w:pPr>
    <w:r>
      <w:fldChar w:fldCharType="begin"/>
    </w:r>
    <w:r>
      <w:instrText xml:space="preserve"> PAGE </w:instrText>
    </w:r>
    <w:r>
      <w:fldChar w:fldCharType="separate"/>
    </w:r>
    <w:r w:rsidR="00845DEC">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AF4D6" w14:textId="77777777" w:rsidR="00A163D6" w:rsidRDefault="00A163D6">
      <w:pPr>
        <w:spacing w:after="0" w:line="240" w:lineRule="auto"/>
      </w:pPr>
      <w:r>
        <w:separator/>
      </w:r>
    </w:p>
  </w:footnote>
  <w:footnote w:type="continuationSeparator" w:id="0">
    <w:p w14:paraId="2163752A" w14:textId="77777777" w:rsidR="00A163D6" w:rsidRDefault="00A163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0" w15:restartNumberingAfterBreak="0">
    <w:nsid w:val="6D3426CA"/>
    <w:multiLevelType w:val="hybridMultilevel"/>
    <w:tmpl w:val="80441BA2"/>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1134" w:hanging="360"/>
      </w:pPr>
      <w:rPr>
        <w:rFonts w:ascii="Courier New" w:hAnsi="Courier New" w:cs="Courier New" w:hint="default"/>
      </w:rPr>
    </w:lvl>
    <w:lvl w:ilvl="2" w:tplc="08090005" w:tentative="1">
      <w:start w:val="1"/>
      <w:numFmt w:val="bullet"/>
      <w:lvlText w:val=""/>
      <w:lvlJc w:val="left"/>
      <w:pPr>
        <w:ind w:left="1854" w:hanging="360"/>
      </w:pPr>
      <w:rPr>
        <w:rFonts w:ascii="Wingdings" w:hAnsi="Wingdings" w:hint="default"/>
      </w:rPr>
    </w:lvl>
    <w:lvl w:ilvl="3" w:tplc="08090001" w:tentative="1">
      <w:start w:val="1"/>
      <w:numFmt w:val="bullet"/>
      <w:lvlText w:val=""/>
      <w:lvlJc w:val="left"/>
      <w:pPr>
        <w:ind w:left="2574" w:hanging="360"/>
      </w:pPr>
      <w:rPr>
        <w:rFonts w:ascii="Symbol" w:hAnsi="Symbol" w:hint="default"/>
      </w:rPr>
    </w:lvl>
    <w:lvl w:ilvl="4" w:tplc="08090003" w:tentative="1">
      <w:start w:val="1"/>
      <w:numFmt w:val="bullet"/>
      <w:lvlText w:val="o"/>
      <w:lvlJc w:val="left"/>
      <w:pPr>
        <w:ind w:left="3294" w:hanging="360"/>
      </w:pPr>
      <w:rPr>
        <w:rFonts w:ascii="Courier New" w:hAnsi="Courier New" w:cs="Courier New" w:hint="default"/>
      </w:rPr>
    </w:lvl>
    <w:lvl w:ilvl="5" w:tplc="08090005" w:tentative="1">
      <w:start w:val="1"/>
      <w:numFmt w:val="bullet"/>
      <w:lvlText w:val=""/>
      <w:lvlJc w:val="left"/>
      <w:pPr>
        <w:ind w:left="4014" w:hanging="360"/>
      </w:pPr>
      <w:rPr>
        <w:rFonts w:ascii="Wingdings" w:hAnsi="Wingdings" w:hint="default"/>
      </w:rPr>
    </w:lvl>
    <w:lvl w:ilvl="6" w:tplc="08090001" w:tentative="1">
      <w:start w:val="1"/>
      <w:numFmt w:val="bullet"/>
      <w:lvlText w:val=""/>
      <w:lvlJc w:val="left"/>
      <w:pPr>
        <w:ind w:left="4734" w:hanging="360"/>
      </w:pPr>
      <w:rPr>
        <w:rFonts w:ascii="Symbol" w:hAnsi="Symbol" w:hint="default"/>
      </w:rPr>
    </w:lvl>
    <w:lvl w:ilvl="7" w:tplc="08090003" w:tentative="1">
      <w:start w:val="1"/>
      <w:numFmt w:val="bullet"/>
      <w:lvlText w:val="o"/>
      <w:lvlJc w:val="left"/>
      <w:pPr>
        <w:ind w:left="5454" w:hanging="360"/>
      </w:pPr>
      <w:rPr>
        <w:rFonts w:ascii="Courier New" w:hAnsi="Courier New" w:cs="Courier New" w:hint="default"/>
      </w:rPr>
    </w:lvl>
    <w:lvl w:ilvl="8" w:tplc="08090005" w:tentative="1">
      <w:start w:val="1"/>
      <w:numFmt w:val="bullet"/>
      <w:lvlText w:val=""/>
      <w:lvlJc w:val="left"/>
      <w:pPr>
        <w:ind w:left="6174" w:hanging="360"/>
      </w:pPr>
      <w:rPr>
        <w:rFonts w:ascii="Wingdings" w:hAnsi="Wingdings" w:hint="default"/>
      </w:rPr>
    </w:lvl>
  </w:abstractNum>
  <w:abstractNum w:abstractNumId="11" w15:restartNumberingAfterBreak="0">
    <w:nsid w:val="701E114D"/>
    <w:multiLevelType w:val="hybridMultilevel"/>
    <w:tmpl w:val="E61AF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3"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878857072">
    <w:abstractNumId w:val="3"/>
  </w:num>
  <w:num w:numId="2" w16cid:durableId="102068935">
    <w:abstractNumId w:val="1"/>
  </w:num>
  <w:num w:numId="3" w16cid:durableId="1309239154">
    <w:abstractNumId w:val="4"/>
  </w:num>
  <w:num w:numId="4" w16cid:durableId="1264874481">
    <w:abstractNumId w:val="5"/>
  </w:num>
  <w:num w:numId="5" w16cid:durableId="905148380">
    <w:abstractNumId w:val="0"/>
  </w:num>
  <w:num w:numId="6" w16cid:durableId="339506662">
    <w:abstractNumId w:val="6"/>
  </w:num>
  <w:num w:numId="7" w16cid:durableId="1199053695">
    <w:abstractNumId w:val="8"/>
  </w:num>
  <w:num w:numId="8" w16cid:durableId="48695776">
    <w:abstractNumId w:val="14"/>
  </w:num>
  <w:num w:numId="9" w16cid:durableId="1611426462">
    <w:abstractNumId w:val="12"/>
  </w:num>
  <w:num w:numId="10" w16cid:durableId="154496363">
    <w:abstractNumId w:val="9"/>
  </w:num>
  <w:num w:numId="11" w16cid:durableId="1756710990">
    <w:abstractNumId w:val="2"/>
  </w:num>
  <w:num w:numId="12" w16cid:durableId="1723678691">
    <w:abstractNumId w:val="13"/>
  </w:num>
  <w:num w:numId="13" w16cid:durableId="1018045262">
    <w:abstractNumId w:val="7"/>
  </w:num>
  <w:num w:numId="14" w16cid:durableId="1132676166">
    <w:abstractNumId w:val="10"/>
  </w:num>
  <w:num w:numId="15" w16cid:durableId="17485009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207DC"/>
    <w:rsid w:val="00064983"/>
    <w:rsid w:val="00066B73"/>
    <w:rsid w:val="00081F19"/>
    <w:rsid w:val="000A5421"/>
    <w:rsid w:val="000D61CD"/>
    <w:rsid w:val="000D6BFD"/>
    <w:rsid w:val="00106162"/>
    <w:rsid w:val="00120AB1"/>
    <w:rsid w:val="00120AFA"/>
    <w:rsid w:val="0014070C"/>
    <w:rsid w:val="001C077D"/>
    <w:rsid w:val="001C36D6"/>
    <w:rsid w:val="001D31C9"/>
    <w:rsid w:val="00271CBA"/>
    <w:rsid w:val="00284AA4"/>
    <w:rsid w:val="002A2ECF"/>
    <w:rsid w:val="002D4665"/>
    <w:rsid w:val="003322F6"/>
    <w:rsid w:val="00386C51"/>
    <w:rsid w:val="00392496"/>
    <w:rsid w:val="003A154A"/>
    <w:rsid w:val="003B1DA7"/>
    <w:rsid w:val="003E63FC"/>
    <w:rsid w:val="003E74B6"/>
    <w:rsid w:val="003F1CFE"/>
    <w:rsid w:val="004044AA"/>
    <w:rsid w:val="004128B5"/>
    <w:rsid w:val="00452208"/>
    <w:rsid w:val="004566EA"/>
    <w:rsid w:val="0046021D"/>
    <w:rsid w:val="00465CB5"/>
    <w:rsid w:val="00475BB1"/>
    <w:rsid w:val="004C0F08"/>
    <w:rsid w:val="004C1E0D"/>
    <w:rsid w:val="004D0C29"/>
    <w:rsid w:val="005052BF"/>
    <w:rsid w:val="00511DCB"/>
    <w:rsid w:val="00546E97"/>
    <w:rsid w:val="005612B0"/>
    <w:rsid w:val="00561459"/>
    <w:rsid w:val="005B5075"/>
    <w:rsid w:val="005D3C0D"/>
    <w:rsid w:val="005D46FE"/>
    <w:rsid w:val="005F2770"/>
    <w:rsid w:val="006427BA"/>
    <w:rsid w:val="006435BE"/>
    <w:rsid w:val="00646FC3"/>
    <w:rsid w:val="00676228"/>
    <w:rsid w:val="006976F3"/>
    <w:rsid w:val="00697A1F"/>
    <w:rsid w:val="006A1F1C"/>
    <w:rsid w:val="006A5B56"/>
    <w:rsid w:val="006C1185"/>
    <w:rsid w:val="006C1A52"/>
    <w:rsid w:val="006C6466"/>
    <w:rsid w:val="006D6180"/>
    <w:rsid w:val="006E7FB1"/>
    <w:rsid w:val="006F3E1C"/>
    <w:rsid w:val="006F40C0"/>
    <w:rsid w:val="00704CFA"/>
    <w:rsid w:val="007365E8"/>
    <w:rsid w:val="00741B9E"/>
    <w:rsid w:val="007739B9"/>
    <w:rsid w:val="007850C0"/>
    <w:rsid w:val="00793404"/>
    <w:rsid w:val="00794367"/>
    <w:rsid w:val="007B1A45"/>
    <w:rsid w:val="007B402B"/>
    <w:rsid w:val="007C2F04"/>
    <w:rsid w:val="007D159E"/>
    <w:rsid w:val="007E3327"/>
    <w:rsid w:val="007F51C5"/>
    <w:rsid w:val="00800876"/>
    <w:rsid w:val="00800989"/>
    <w:rsid w:val="00815B34"/>
    <w:rsid w:val="008437F6"/>
    <w:rsid w:val="00845DEC"/>
    <w:rsid w:val="00850295"/>
    <w:rsid w:val="00886C11"/>
    <w:rsid w:val="00891840"/>
    <w:rsid w:val="008C0405"/>
    <w:rsid w:val="008C3FEB"/>
    <w:rsid w:val="008D6FB8"/>
    <w:rsid w:val="008E11B0"/>
    <w:rsid w:val="008E6E3D"/>
    <w:rsid w:val="00913586"/>
    <w:rsid w:val="009246AA"/>
    <w:rsid w:val="0094245D"/>
    <w:rsid w:val="009425E9"/>
    <w:rsid w:val="00951B23"/>
    <w:rsid w:val="009906CB"/>
    <w:rsid w:val="00995A63"/>
    <w:rsid w:val="009A4010"/>
    <w:rsid w:val="009D18BC"/>
    <w:rsid w:val="009D71E8"/>
    <w:rsid w:val="00A07000"/>
    <w:rsid w:val="00A163D6"/>
    <w:rsid w:val="00A26179"/>
    <w:rsid w:val="00A35A92"/>
    <w:rsid w:val="00A3681C"/>
    <w:rsid w:val="00A64AE4"/>
    <w:rsid w:val="00A7062D"/>
    <w:rsid w:val="00A71C3D"/>
    <w:rsid w:val="00A72BAB"/>
    <w:rsid w:val="00A820C1"/>
    <w:rsid w:val="00A940C2"/>
    <w:rsid w:val="00A94A02"/>
    <w:rsid w:val="00AA4201"/>
    <w:rsid w:val="00AA63D0"/>
    <w:rsid w:val="00AD4FA8"/>
    <w:rsid w:val="00AF0851"/>
    <w:rsid w:val="00AF1E8E"/>
    <w:rsid w:val="00B152C4"/>
    <w:rsid w:val="00B159EA"/>
    <w:rsid w:val="00B379A3"/>
    <w:rsid w:val="00B42277"/>
    <w:rsid w:val="00B52DDC"/>
    <w:rsid w:val="00B87654"/>
    <w:rsid w:val="00BA0C7B"/>
    <w:rsid w:val="00BC1D85"/>
    <w:rsid w:val="00BD3260"/>
    <w:rsid w:val="00BF0CE2"/>
    <w:rsid w:val="00BF468B"/>
    <w:rsid w:val="00C23D19"/>
    <w:rsid w:val="00C62473"/>
    <w:rsid w:val="00C66474"/>
    <w:rsid w:val="00C72FDD"/>
    <w:rsid w:val="00C90DF1"/>
    <w:rsid w:val="00C96570"/>
    <w:rsid w:val="00CA5CEF"/>
    <w:rsid w:val="00CA7323"/>
    <w:rsid w:val="00CB2B99"/>
    <w:rsid w:val="00CB7690"/>
    <w:rsid w:val="00CE0ECD"/>
    <w:rsid w:val="00CE3EB4"/>
    <w:rsid w:val="00CF797A"/>
    <w:rsid w:val="00D10ED3"/>
    <w:rsid w:val="00D21922"/>
    <w:rsid w:val="00D33FE5"/>
    <w:rsid w:val="00D365D1"/>
    <w:rsid w:val="00D503DC"/>
    <w:rsid w:val="00D73607"/>
    <w:rsid w:val="00D743F3"/>
    <w:rsid w:val="00D757E5"/>
    <w:rsid w:val="00DA3760"/>
    <w:rsid w:val="00DA3B1A"/>
    <w:rsid w:val="00DA765E"/>
    <w:rsid w:val="00DD5D96"/>
    <w:rsid w:val="00DE494E"/>
    <w:rsid w:val="00DF4957"/>
    <w:rsid w:val="00E43522"/>
    <w:rsid w:val="00E473E1"/>
    <w:rsid w:val="00E47862"/>
    <w:rsid w:val="00E56DDE"/>
    <w:rsid w:val="00E66558"/>
    <w:rsid w:val="00E8551F"/>
    <w:rsid w:val="00EA3626"/>
    <w:rsid w:val="00EC31B1"/>
    <w:rsid w:val="00F02E79"/>
    <w:rsid w:val="00F14FE5"/>
    <w:rsid w:val="00F159A2"/>
    <w:rsid w:val="00F34F51"/>
    <w:rsid w:val="00F47AAF"/>
    <w:rsid w:val="00F523BF"/>
    <w:rsid w:val="00F643BA"/>
    <w:rsid w:val="00F80951"/>
    <w:rsid w:val="00FE65B4"/>
    <w:rsid w:val="046ABA50"/>
    <w:rsid w:val="2EDBA71A"/>
    <w:rsid w:val="3680FF99"/>
    <w:rsid w:val="3962FAD9"/>
    <w:rsid w:val="3CED2154"/>
    <w:rsid w:val="41B87B5A"/>
    <w:rsid w:val="43358753"/>
    <w:rsid w:val="441E8CF0"/>
    <w:rsid w:val="4594C004"/>
    <w:rsid w:val="463BE125"/>
    <w:rsid w:val="4E46F70C"/>
    <w:rsid w:val="4E98FEF8"/>
    <w:rsid w:val="5497440F"/>
    <w:rsid w:val="56E8201A"/>
    <w:rsid w:val="58B789B9"/>
    <w:rsid w:val="626903D7"/>
    <w:rsid w:val="6B4437C3"/>
    <w:rsid w:val="707AABF9"/>
    <w:rsid w:val="722EF690"/>
    <w:rsid w:val="7D0FF68C"/>
    <w:rsid w:val="7D5760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D305FC99-5141-49BC-BBCB-317C9E142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NormalWeb">
    <w:name w:val="Normal (Web)"/>
    <w:basedOn w:val="Normal"/>
    <w:uiPriority w:val="99"/>
    <w:semiHidden/>
    <w:unhideWhenUsed/>
    <w:rsid w:val="00EA3626"/>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93660">
      <w:bodyDiv w:val="1"/>
      <w:marLeft w:val="0"/>
      <w:marRight w:val="0"/>
      <w:marTop w:val="0"/>
      <w:marBottom w:val="0"/>
      <w:divBdr>
        <w:top w:val="none" w:sz="0" w:space="0" w:color="auto"/>
        <w:left w:val="none" w:sz="0" w:space="0" w:color="auto"/>
        <w:bottom w:val="none" w:sz="0" w:space="0" w:color="auto"/>
        <w:right w:val="none" w:sz="0" w:space="0" w:color="auto"/>
      </w:divBdr>
    </w:div>
    <w:div w:id="124080401">
      <w:bodyDiv w:val="1"/>
      <w:marLeft w:val="0"/>
      <w:marRight w:val="0"/>
      <w:marTop w:val="0"/>
      <w:marBottom w:val="0"/>
      <w:divBdr>
        <w:top w:val="none" w:sz="0" w:space="0" w:color="auto"/>
        <w:left w:val="none" w:sz="0" w:space="0" w:color="auto"/>
        <w:bottom w:val="none" w:sz="0" w:space="0" w:color="auto"/>
        <w:right w:val="none" w:sz="0" w:space="0" w:color="auto"/>
      </w:divBdr>
    </w:div>
    <w:div w:id="531964751">
      <w:bodyDiv w:val="1"/>
      <w:marLeft w:val="0"/>
      <w:marRight w:val="0"/>
      <w:marTop w:val="0"/>
      <w:marBottom w:val="0"/>
      <w:divBdr>
        <w:top w:val="none" w:sz="0" w:space="0" w:color="auto"/>
        <w:left w:val="none" w:sz="0" w:space="0" w:color="auto"/>
        <w:bottom w:val="none" w:sz="0" w:space="0" w:color="auto"/>
        <w:right w:val="none" w:sz="0" w:space="0" w:color="auto"/>
      </w:divBdr>
    </w:div>
    <w:div w:id="1131020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ucationendowmentfoundation.org.uk/education-evidence/guidance-reports/literacy-ks3-ks4" TargetMode="External"/><Relationship Id="rId18" Type="http://schemas.openxmlformats.org/officeDocument/2006/relationships/hyperlink" Target="https://educationendowmentfoundation.org.uk/education-evidence/teaching-learning-toolkit/one-to-one-tuition" TargetMode="External"/><Relationship Id="rId3" Type="http://schemas.openxmlformats.org/officeDocument/2006/relationships/customXml" Target="../customXml/item3.xml"/><Relationship Id="rId21" Type="http://schemas.openxmlformats.org/officeDocument/2006/relationships/hyperlink" Target="https://educationendowmentfoundation.org.uk/education-evidence/teaching-learning-toolkit/summer-schools" TargetMode="External"/><Relationship Id="rId7" Type="http://schemas.openxmlformats.org/officeDocument/2006/relationships/webSettings" Target="webSettings.xml"/><Relationship Id="rId12" Type="http://schemas.openxmlformats.org/officeDocument/2006/relationships/hyperlink" Target="https://educationendowmentfoundation.org.uk/education-evidence/guidance-reports/literacy-ks3-ks4" TargetMode="External"/><Relationship Id="rId17" Type="http://schemas.openxmlformats.org/officeDocument/2006/relationships/hyperlink" Target="https://educationendowmentfoundation.org.uk/education-evidence/teaching-learning-toolkit/social-and-emotional-learn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teaching-assistant-interventions" TargetMode="External"/><Relationship Id="rId20" Type="http://schemas.openxmlformats.org/officeDocument/2006/relationships/hyperlink" Target="https://anti-bullyingalliance.org.uk/sites/default/files/uploads/attachm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endowmentfoundation.org.uk/tools/assessing-and-monitoring-pupil-progress/testing/standardised-test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ducationendowmentfoundation.org.uk/education-evidence/teaching-learning-toolkit/teaching-assistant-interventions" TargetMode="External"/><Relationship Id="rId23"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hyperlink" Target="https://educationendowmentfoundation.org.uk/education-evidence/teaching-learning-toolkit/physical-activ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teaching-mathematics-at-key-stage-3" TargetMode="External"/><Relationship Id="rId22" Type="http://schemas.openxmlformats.org/officeDocument/2006/relationships/hyperlink" Target="https://educationendowmentfoundation.org.uk/education-evidence/teaching-learning-toolkit/outdoor-adventure-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1939dc-bd90-420c-8efa-fdfd21471088" xsi:nil="true"/>
    <lcf76f155ced4ddcb4097134ff3c332f xmlns="71ef0179-fc14-43af-a9a4-cbee034cb44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BC5F5A26CA0E47B336319F4BC40D5E" ma:contentTypeVersion="14" ma:contentTypeDescription="Create a new document." ma:contentTypeScope="" ma:versionID="a5ddfc94adc527c4b36419ed02defdda">
  <xsd:schema xmlns:xsd="http://www.w3.org/2001/XMLSchema" xmlns:xs="http://www.w3.org/2001/XMLSchema" xmlns:p="http://schemas.microsoft.com/office/2006/metadata/properties" xmlns:ns2="71ef0179-fc14-43af-a9a4-cbee034cb447" xmlns:ns3="1c1939dc-bd90-420c-8efa-fdfd21471088" targetNamespace="http://schemas.microsoft.com/office/2006/metadata/properties" ma:root="true" ma:fieldsID="2d764c0cb3db82d9cfe0ce898995df86" ns2:_="" ns3:_="">
    <xsd:import namespace="71ef0179-fc14-43af-a9a4-cbee034cb447"/>
    <xsd:import namespace="1c1939dc-bd90-420c-8efa-fdfd214710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f0179-fc14-43af-a9a4-cbee034cb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69d69e9-0f0d-4804-96b9-55ec2bc28d9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1939dc-bd90-420c-8efa-fdfd214710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77cea4d-ce05-46c8-b184-23676fd0b2b1}" ma:internalName="TaxCatchAll" ma:showField="CatchAllData" ma:web="1c1939dc-bd90-420c-8efa-fdfd214710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FD333-1609-4360-BA64-9F564BF2D07B}">
  <ds:schemaRefs>
    <ds:schemaRef ds:uri="http://schemas.microsoft.com/office/2006/metadata/properties"/>
    <ds:schemaRef ds:uri="http://schemas.microsoft.com/office/infopath/2007/PartnerControls"/>
    <ds:schemaRef ds:uri="1c1939dc-bd90-420c-8efa-fdfd21471088"/>
    <ds:schemaRef ds:uri="71ef0179-fc14-43af-a9a4-cbee034cb447"/>
  </ds:schemaRefs>
</ds:datastoreItem>
</file>

<file path=customXml/itemProps2.xml><?xml version="1.0" encoding="utf-8"?>
<ds:datastoreItem xmlns:ds="http://schemas.openxmlformats.org/officeDocument/2006/customXml" ds:itemID="{3201F7B5-DD71-4FB4-9C3E-AD730FA348D2}">
  <ds:schemaRefs>
    <ds:schemaRef ds:uri="http://schemas.microsoft.com/sharepoint/v3/contenttype/forms"/>
  </ds:schemaRefs>
</ds:datastoreItem>
</file>

<file path=customXml/itemProps3.xml><?xml version="1.0" encoding="utf-8"?>
<ds:datastoreItem xmlns:ds="http://schemas.openxmlformats.org/officeDocument/2006/customXml" ds:itemID="{A89ACD5A-A1AD-4CD4-9E1F-07CF2C6FC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ef0179-fc14-43af-a9a4-cbee034cb447"/>
    <ds:schemaRef ds:uri="1c1939dc-bd90-420c-8efa-fdfd214710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3718</Words>
  <Characters>21197</Characters>
  <Application>Microsoft Office Word</Application>
  <DocSecurity>0</DocSecurity>
  <Lines>176</Lines>
  <Paragraphs>49</Paragraphs>
  <ScaleCrop>false</ScaleCrop>
  <Company/>
  <LinksUpToDate>false</LinksUpToDate>
  <CharactersWithSpaces>24866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cp:keywords/>
  <dc:description>Master-ET-v3.8</dc:description>
  <cp:lastModifiedBy>Lewis Thomas</cp:lastModifiedBy>
  <cp:revision>2</cp:revision>
  <cp:lastPrinted>2021-12-14T10:35:00Z</cp:lastPrinted>
  <dcterms:created xsi:type="dcterms:W3CDTF">2025-12-05T12:45:00Z</dcterms:created>
  <dcterms:modified xsi:type="dcterms:W3CDTF">2025-12-05T12:45:00Z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0x01010073BC5F5A26CA0E47B336319F4BC40D5E</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