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E6D75" w14:textId="6CE8D216" w:rsidR="00B22E8D" w:rsidRPr="006971CD" w:rsidRDefault="003303ED" w:rsidP="00B22E8D">
      <w:pPr>
        <w:pStyle w:val="Default"/>
        <w:rPr>
          <w:b/>
          <w:sz w:val="32"/>
          <w:szCs w:val="36"/>
          <w:u w:val="single"/>
        </w:rPr>
      </w:pPr>
      <w:r w:rsidRPr="006971CD">
        <w:rPr>
          <w:b/>
          <w:sz w:val="32"/>
          <w:u w:val="single"/>
        </w:rPr>
        <w:t xml:space="preserve">Reading at </w:t>
      </w:r>
      <w:r w:rsidRPr="006971CD">
        <w:rPr>
          <w:b/>
          <w:sz w:val="32"/>
          <w:szCs w:val="36"/>
          <w:u w:val="single"/>
        </w:rPr>
        <w:t>The</w:t>
      </w:r>
      <w:r w:rsidR="00B22E8D" w:rsidRPr="006971CD">
        <w:rPr>
          <w:b/>
          <w:sz w:val="32"/>
          <w:szCs w:val="36"/>
          <w:u w:val="single"/>
        </w:rPr>
        <w:t xml:space="preserve"> Aspire Academy</w:t>
      </w:r>
      <w:r w:rsidR="00C346CB">
        <w:rPr>
          <w:b/>
          <w:sz w:val="32"/>
          <w:szCs w:val="36"/>
          <w:u w:val="single"/>
        </w:rPr>
        <w:t xml:space="preserve"> 202</w:t>
      </w:r>
      <w:r w:rsidR="00034003">
        <w:rPr>
          <w:b/>
          <w:sz w:val="32"/>
          <w:szCs w:val="36"/>
          <w:u w:val="single"/>
        </w:rPr>
        <w:t>4</w:t>
      </w:r>
      <w:r w:rsidR="00C346CB">
        <w:rPr>
          <w:b/>
          <w:sz w:val="32"/>
          <w:szCs w:val="36"/>
          <w:u w:val="single"/>
        </w:rPr>
        <w:t>-2</w:t>
      </w:r>
      <w:r w:rsidR="00034003">
        <w:rPr>
          <w:b/>
          <w:sz w:val="32"/>
          <w:szCs w:val="36"/>
          <w:u w:val="single"/>
        </w:rPr>
        <w:t>5</w:t>
      </w:r>
      <w:r w:rsidR="00B22E8D" w:rsidRPr="006971CD">
        <w:rPr>
          <w:b/>
          <w:sz w:val="32"/>
          <w:szCs w:val="36"/>
          <w:u w:val="single"/>
        </w:rPr>
        <w:t xml:space="preserve"> </w:t>
      </w:r>
    </w:p>
    <w:p w14:paraId="20C9CA0B" w14:textId="77777777" w:rsidR="00140491" w:rsidRDefault="00140491" w:rsidP="00B22E8D">
      <w:pPr>
        <w:pStyle w:val="Default"/>
      </w:pPr>
    </w:p>
    <w:p w14:paraId="7858C5BC" w14:textId="77777777" w:rsidR="00B22E8D" w:rsidRDefault="00140491" w:rsidP="00B22E8D">
      <w:pPr>
        <w:pStyle w:val="Default"/>
      </w:pPr>
      <w:r>
        <w:t>At The Aspire Academy we believe that every child has the right to high quality teaching and learning opportunities that help them develop essential literacy skills, providing them with the opportunity to fulfil their potential whils</w:t>
      </w:r>
      <w:r w:rsidR="00302F4E">
        <w:t>t at school and in the future</w:t>
      </w:r>
      <w:r w:rsidR="00D81F84">
        <w:t>.</w:t>
      </w:r>
    </w:p>
    <w:p w14:paraId="00A6B0EA" w14:textId="77777777" w:rsidR="00D81F84" w:rsidRDefault="00D81F84" w:rsidP="00B22E8D">
      <w:pPr>
        <w:pStyle w:val="Default"/>
        <w:rPr>
          <w:b/>
          <w:bCs/>
          <w:color w:val="auto"/>
          <w:sz w:val="28"/>
          <w:szCs w:val="28"/>
        </w:rPr>
      </w:pPr>
    </w:p>
    <w:p w14:paraId="15DDBEFA" w14:textId="77777777" w:rsidR="00D81F84" w:rsidRPr="00D81F84" w:rsidRDefault="00D81F84" w:rsidP="00B22E8D">
      <w:pPr>
        <w:pStyle w:val="Default"/>
      </w:pPr>
      <w:r>
        <w:rPr>
          <w:b/>
          <w:bCs/>
          <w:color w:val="auto"/>
          <w:sz w:val="28"/>
          <w:szCs w:val="28"/>
        </w:rPr>
        <w:t>Aim</w:t>
      </w:r>
      <w:r w:rsidRPr="006F2209">
        <w:rPr>
          <w:b/>
          <w:bCs/>
          <w:color w:val="auto"/>
          <w:sz w:val="28"/>
          <w:szCs w:val="28"/>
        </w:rPr>
        <w:t>s:</w:t>
      </w:r>
    </w:p>
    <w:p w14:paraId="76F4389C" w14:textId="77777777" w:rsidR="00302F4E" w:rsidRPr="00302F4E" w:rsidRDefault="00302F4E" w:rsidP="00302F4E">
      <w:pPr>
        <w:pStyle w:val="Default"/>
        <w:numPr>
          <w:ilvl w:val="0"/>
          <w:numId w:val="16"/>
        </w:numPr>
        <w:rPr>
          <w:szCs w:val="22"/>
        </w:rPr>
      </w:pPr>
      <w:r w:rsidRPr="00302F4E">
        <w:rPr>
          <w:szCs w:val="22"/>
        </w:rPr>
        <w:t xml:space="preserve">To </w:t>
      </w:r>
      <w:r>
        <w:rPr>
          <w:szCs w:val="22"/>
        </w:rPr>
        <w:t>encourage a positive attitude to</w:t>
      </w:r>
      <w:r w:rsidRPr="00302F4E">
        <w:rPr>
          <w:szCs w:val="22"/>
        </w:rPr>
        <w:t xml:space="preserve"> reading and foste</w:t>
      </w:r>
      <w:r>
        <w:rPr>
          <w:szCs w:val="22"/>
        </w:rPr>
        <w:t>r a knowledge and appreciation of books</w:t>
      </w:r>
    </w:p>
    <w:p w14:paraId="122CC26E" w14:textId="77777777" w:rsidR="00302F4E" w:rsidRPr="00302F4E" w:rsidRDefault="00302F4E" w:rsidP="00302F4E">
      <w:pPr>
        <w:pStyle w:val="Default"/>
        <w:numPr>
          <w:ilvl w:val="0"/>
          <w:numId w:val="16"/>
        </w:numPr>
        <w:rPr>
          <w:szCs w:val="22"/>
        </w:rPr>
      </w:pPr>
      <w:r>
        <w:rPr>
          <w:szCs w:val="22"/>
        </w:rPr>
        <w:t>To enable pupils</w:t>
      </w:r>
      <w:r w:rsidRPr="00302F4E">
        <w:rPr>
          <w:szCs w:val="22"/>
        </w:rPr>
        <w:t xml:space="preserve"> to develop </w:t>
      </w:r>
      <w:r>
        <w:rPr>
          <w:szCs w:val="22"/>
        </w:rPr>
        <w:t>their reading to the best of their ability - to understand and</w:t>
      </w:r>
      <w:r w:rsidRPr="00302F4E">
        <w:rPr>
          <w:szCs w:val="22"/>
        </w:rPr>
        <w:t xml:space="preserve"> </w:t>
      </w:r>
      <w:r>
        <w:rPr>
          <w:szCs w:val="22"/>
        </w:rPr>
        <w:t>use language effectively</w:t>
      </w:r>
    </w:p>
    <w:p w14:paraId="5A2BBAAB" w14:textId="77777777" w:rsidR="00302F4E" w:rsidRPr="00302F4E" w:rsidRDefault="00302F4E" w:rsidP="00302F4E">
      <w:pPr>
        <w:pStyle w:val="Default"/>
        <w:numPr>
          <w:ilvl w:val="0"/>
          <w:numId w:val="16"/>
        </w:numPr>
        <w:rPr>
          <w:szCs w:val="22"/>
        </w:rPr>
      </w:pPr>
      <w:r w:rsidRPr="00302F4E">
        <w:rPr>
          <w:szCs w:val="22"/>
        </w:rPr>
        <w:t>To</w:t>
      </w:r>
      <w:r>
        <w:rPr>
          <w:szCs w:val="22"/>
        </w:rPr>
        <w:t xml:space="preserve"> enable pupils to fulfil</w:t>
      </w:r>
      <w:r w:rsidRPr="00302F4E">
        <w:rPr>
          <w:szCs w:val="22"/>
        </w:rPr>
        <w:t xml:space="preserve"> their </w:t>
      </w:r>
      <w:r>
        <w:rPr>
          <w:szCs w:val="22"/>
        </w:rPr>
        <w:t>potential in literacy and oracy</w:t>
      </w:r>
    </w:p>
    <w:p w14:paraId="5AA5219D" w14:textId="77777777" w:rsidR="00B22E8D" w:rsidRPr="00302F4E" w:rsidRDefault="00302F4E" w:rsidP="00140491">
      <w:pPr>
        <w:pStyle w:val="Default"/>
        <w:numPr>
          <w:ilvl w:val="0"/>
          <w:numId w:val="16"/>
        </w:numPr>
        <w:rPr>
          <w:szCs w:val="22"/>
        </w:rPr>
      </w:pPr>
      <w:r>
        <w:rPr>
          <w:szCs w:val="22"/>
        </w:rPr>
        <w:t>To equip pupils</w:t>
      </w:r>
      <w:r w:rsidRPr="00302F4E">
        <w:rPr>
          <w:szCs w:val="22"/>
        </w:rPr>
        <w:t xml:space="preserve"> with the skills to become competent, confident users of language in a</w:t>
      </w:r>
      <w:r>
        <w:rPr>
          <w:szCs w:val="22"/>
        </w:rPr>
        <w:t>ll its form</w:t>
      </w:r>
    </w:p>
    <w:p w14:paraId="0C0768AB" w14:textId="77777777" w:rsidR="00656F33" w:rsidRPr="00656F33" w:rsidRDefault="00656F33" w:rsidP="00B22E8D">
      <w:pPr>
        <w:pStyle w:val="Default"/>
        <w:rPr>
          <w:color w:val="auto"/>
          <w:sz w:val="22"/>
          <w:szCs w:val="22"/>
        </w:rPr>
      </w:pPr>
    </w:p>
    <w:p w14:paraId="1347196D" w14:textId="77777777" w:rsidR="00B22E8D" w:rsidRPr="006F2209" w:rsidRDefault="00B22E8D" w:rsidP="00B22E8D">
      <w:pPr>
        <w:pStyle w:val="Default"/>
        <w:rPr>
          <w:color w:val="auto"/>
          <w:sz w:val="28"/>
          <w:szCs w:val="28"/>
        </w:rPr>
      </w:pPr>
      <w:r w:rsidRPr="006F2209">
        <w:rPr>
          <w:b/>
          <w:bCs/>
          <w:color w:val="auto"/>
          <w:sz w:val="28"/>
          <w:szCs w:val="28"/>
        </w:rPr>
        <w:t xml:space="preserve">Objectives: </w:t>
      </w:r>
    </w:p>
    <w:p w14:paraId="29A73202" w14:textId="77777777" w:rsidR="006F2209" w:rsidRPr="00E86DD2" w:rsidRDefault="00B22E8D" w:rsidP="006F2209">
      <w:pPr>
        <w:pStyle w:val="Default"/>
        <w:numPr>
          <w:ilvl w:val="0"/>
          <w:numId w:val="2"/>
        </w:numPr>
        <w:spacing w:after="32"/>
        <w:rPr>
          <w:color w:val="auto"/>
          <w:szCs w:val="22"/>
        </w:rPr>
      </w:pPr>
      <w:r w:rsidRPr="00E86DD2">
        <w:rPr>
          <w:color w:val="auto"/>
          <w:szCs w:val="22"/>
        </w:rPr>
        <w:t>To provide</w:t>
      </w:r>
      <w:r w:rsidR="003F0CF9">
        <w:rPr>
          <w:color w:val="auto"/>
          <w:szCs w:val="22"/>
        </w:rPr>
        <w:t xml:space="preserve"> </w:t>
      </w:r>
      <w:r w:rsidR="00140491">
        <w:rPr>
          <w:color w:val="auto"/>
          <w:szCs w:val="22"/>
        </w:rPr>
        <w:t>guidance</w:t>
      </w:r>
      <w:r w:rsidR="006F2209" w:rsidRPr="00E86DD2">
        <w:rPr>
          <w:color w:val="auto"/>
          <w:szCs w:val="22"/>
        </w:rPr>
        <w:t xml:space="preserve"> on the school’s</w:t>
      </w:r>
      <w:r w:rsidR="00140491">
        <w:rPr>
          <w:color w:val="auto"/>
          <w:szCs w:val="22"/>
        </w:rPr>
        <w:t xml:space="preserve"> approach to reading</w:t>
      </w:r>
      <w:r w:rsidRPr="00E86DD2">
        <w:rPr>
          <w:color w:val="auto"/>
          <w:szCs w:val="22"/>
        </w:rPr>
        <w:t xml:space="preserve"> </w:t>
      </w:r>
      <w:r w:rsidR="00140491" w:rsidRPr="00E86DD2">
        <w:rPr>
          <w:color w:val="auto"/>
          <w:szCs w:val="22"/>
        </w:rPr>
        <w:t xml:space="preserve">that is clear to </w:t>
      </w:r>
      <w:r w:rsidR="00140491">
        <w:rPr>
          <w:color w:val="auto"/>
          <w:szCs w:val="22"/>
        </w:rPr>
        <w:t xml:space="preserve">staff, </w:t>
      </w:r>
      <w:r w:rsidR="00140491" w:rsidRPr="00E86DD2">
        <w:rPr>
          <w:color w:val="auto"/>
          <w:szCs w:val="22"/>
        </w:rPr>
        <w:t>pupils</w:t>
      </w:r>
      <w:r w:rsidR="00140491">
        <w:rPr>
          <w:color w:val="auto"/>
          <w:szCs w:val="22"/>
        </w:rPr>
        <w:t>,</w:t>
      </w:r>
      <w:r w:rsidR="00140491" w:rsidRPr="00E86DD2">
        <w:rPr>
          <w:color w:val="auto"/>
          <w:szCs w:val="22"/>
        </w:rPr>
        <w:t xml:space="preserve"> parents</w:t>
      </w:r>
      <w:r w:rsidR="00140491">
        <w:rPr>
          <w:color w:val="auto"/>
          <w:szCs w:val="22"/>
        </w:rPr>
        <w:t>/</w:t>
      </w:r>
      <w:r w:rsidR="00140491" w:rsidRPr="00E86DD2">
        <w:rPr>
          <w:color w:val="auto"/>
          <w:szCs w:val="22"/>
        </w:rPr>
        <w:t>carers</w:t>
      </w:r>
      <w:r w:rsidR="00140491">
        <w:rPr>
          <w:color w:val="auto"/>
          <w:szCs w:val="22"/>
        </w:rPr>
        <w:t>, commissioning schools and outside agencies</w:t>
      </w:r>
    </w:p>
    <w:p w14:paraId="0E362E2D" w14:textId="77777777" w:rsidR="00B22E8D" w:rsidRDefault="00B22E8D" w:rsidP="78B41027">
      <w:pPr>
        <w:pStyle w:val="Default"/>
        <w:numPr>
          <w:ilvl w:val="0"/>
          <w:numId w:val="2"/>
        </w:numPr>
        <w:spacing w:after="32"/>
        <w:rPr>
          <w:color w:val="auto"/>
          <w:lang w:val="en-US"/>
        </w:rPr>
      </w:pPr>
      <w:r w:rsidRPr="78B41027">
        <w:rPr>
          <w:color w:val="auto"/>
          <w:lang w:val="en-US"/>
        </w:rPr>
        <w:t>To establish a</w:t>
      </w:r>
      <w:r w:rsidR="00140491" w:rsidRPr="78B41027">
        <w:rPr>
          <w:color w:val="auto"/>
          <w:lang w:val="en-US"/>
        </w:rPr>
        <w:t xml:space="preserve"> coherent approach to reading</w:t>
      </w:r>
      <w:r w:rsidRPr="78B41027">
        <w:rPr>
          <w:color w:val="auto"/>
          <w:lang w:val="en-US"/>
        </w:rPr>
        <w:t xml:space="preserve"> across all</w:t>
      </w:r>
      <w:r w:rsidR="00656F33" w:rsidRPr="78B41027">
        <w:rPr>
          <w:color w:val="auto"/>
          <w:lang w:val="en-US"/>
        </w:rPr>
        <w:t xml:space="preserve"> subjects</w:t>
      </w:r>
    </w:p>
    <w:p w14:paraId="4F9637B5" w14:textId="77777777" w:rsidR="003F0CF9" w:rsidRPr="00E86DD2" w:rsidRDefault="003F0CF9" w:rsidP="006F2209">
      <w:pPr>
        <w:pStyle w:val="Default"/>
        <w:numPr>
          <w:ilvl w:val="0"/>
          <w:numId w:val="2"/>
        </w:numPr>
        <w:spacing w:after="32"/>
        <w:rPr>
          <w:color w:val="auto"/>
          <w:szCs w:val="22"/>
        </w:rPr>
      </w:pPr>
      <w:r>
        <w:t>To create a supportive environment which encourages reading and develops skills enabling pupils to fulfil their potential in reading</w:t>
      </w:r>
    </w:p>
    <w:p w14:paraId="50E3FFE8" w14:textId="77777777" w:rsidR="00B22E8D" w:rsidRPr="00E86DD2" w:rsidRDefault="00B22E8D" w:rsidP="006F2209">
      <w:pPr>
        <w:pStyle w:val="Default"/>
        <w:numPr>
          <w:ilvl w:val="0"/>
          <w:numId w:val="2"/>
        </w:numPr>
        <w:spacing w:after="32"/>
        <w:rPr>
          <w:color w:val="auto"/>
          <w:szCs w:val="22"/>
        </w:rPr>
      </w:pPr>
      <w:r w:rsidRPr="00E86DD2">
        <w:rPr>
          <w:color w:val="auto"/>
          <w:szCs w:val="22"/>
        </w:rPr>
        <w:t>To en</w:t>
      </w:r>
      <w:r w:rsidR="00140491">
        <w:rPr>
          <w:color w:val="auto"/>
          <w:szCs w:val="22"/>
        </w:rPr>
        <w:t>sure that the development of reading</w:t>
      </w:r>
      <w:r w:rsidRPr="00E86DD2">
        <w:rPr>
          <w:color w:val="auto"/>
          <w:szCs w:val="22"/>
        </w:rPr>
        <w:t xml:space="preserve"> leads to all </w:t>
      </w:r>
      <w:r w:rsidR="00656F33" w:rsidRPr="00E86DD2">
        <w:rPr>
          <w:color w:val="auto"/>
          <w:szCs w:val="22"/>
        </w:rPr>
        <w:t>pupils</w:t>
      </w:r>
      <w:r w:rsidRPr="00E86DD2">
        <w:rPr>
          <w:color w:val="auto"/>
          <w:szCs w:val="22"/>
        </w:rPr>
        <w:t xml:space="preserve"> making progres</w:t>
      </w:r>
      <w:r w:rsidR="003F0CF9">
        <w:rPr>
          <w:color w:val="auto"/>
          <w:szCs w:val="22"/>
        </w:rPr>
        <w:t>s</w:t>
      </w:r>
      <w:r w:rsidRPr="00E86DD2">
        <w:rPr>
          <w:color w:val="auto"/>
          <w:szCs w:val="22"/>
        </w:rPr>
        <w:t xml:space="preserve"> </w:t>
      </w:r>
    </w:p>
    <w:p w14:paraId="55DD495D" w14:textId="77777777" w:rsidR="00B22E8D" w:rsidRPr="00656F33" w:rsidRDefault="00B22E8D" w:rsidP="00B22E8D">
      <w:pPr>
        <w:pStyle w:val="Default"/>
        <w:rPr>
          <w:color w:val="auto"/>
          <w:sz w:val="22"/>
          <w:szCs w:val="22"/>
        </w:rPr>
      </w:pPr>
    </w:p>
    <w:p w14:paraId="255445B6" w14:textId="77777777" w:rsidR="00A570D3" w:rsidRPr="00860221" w:rsidRDefault="00A570D3" w:rsidP="00A570D3">
      <w:pPr>
        <w:pStyle w:val="Default"/>
        <w:rPr>
          <w:b/>
          <w:bCs/>
          <w:color w:val="auto"/>
          <w:sz w:val="28"/>
          <w:szCs w:val="28"/>
        </w:rPr>
      </w:pPr>
      <w:r w:rsidRPr="006F2209">
        <w:rPr>
          <w:b/>
          <w:bCs/>
          <w:color w:val="auto"/>
          <w:sz w:val="28"/>
          <w:szCs w:val="28"/>
        </w:rPr>
        <w:t xml:space="preserve">Roles and Responsibilities: </w:t>
      </w:r>
    </w:p>
    <w:p w14:paraId="2D031130" w14:textId="77777777" w:rsidR="003F0CF9" w:rsidRDefault="00A570D3" w:rsidP="00A570D3">
      <w:pPr>
        <w:pStyle w:val="Default"/>
        <w:rPr>
          <w:rFonts w:asciiTheme="minorHAnsi" w:hAnsiTheme="minorHAnsi" w:cstheme="minorHAnsi"/>
          <w:b/>
          <w:bCs/>
          <w:color w:val="auto"/>
        </w:rPr>
      </w:pPr>
      <w:r w:rsidRPr="00E86DD2">
        <w:rPr>
          <w:rFonts w:asciiTheme="minorHAnsi" w:hAnsiTheme="minorHAnsi" w:cstheme="minorHAnsi"/>
          <w:b/>
          <w:bCs/>
          <w:color w:val="auto"/>
        </w:rPr>
        <w:t>The role of the Classroom Teacher</w:t>
      </w:r>
      <w:r w:rsidR="00E7165A">
        <w:rPr>
          <w:rFonts w:asciiTheme="minorHAnsi" w:hAnsiTheme="minorHAnsi" w:cstheme="minorHAnsi"/>
          <w:b/>
          <w:bCs/>
          <w:color w:val="auto"/>
        </w:rPr>
        <w:t>/Subject Lead</w:t>
      </w:r>
    </w:p>
    <w:p w14:paraId="3142ADF4" w14:textId="77777777" w:rsidR="002E70A6" w:rsidRDefault="00E7165A" w:rsidP="002E70A6">
      <w:pPr>
        <w:pStyle w:val="Default"/>
        <w:spacing w:after="32"/>
        <w:rPr>
          <w:rFonts w:asciiTheme="minorHAnsi" w:hAnsiTheme="minorHAnsi" w:cstheme="minorHAnsi"/>
          <w:color w:val="auto"/>
        </w:rPr>
      </w:pPr>
      <w:r w:rsidRPr="00E86DD2">
        <w:rPr>
          <w:rFonts w:asciiTheme="minorHAnsi" w:hAnsiTheme="minorHAnsi" w:cstheme="minorHAnsi"/>
          <w:color w:val="auto"/>
        </w:rPr>
        <w:t>All teachers</w:t>
      </w:r>
      <w:r w:rsidR="002E70A6">
        <w:rPr>
          <w:rFonts w:asciiTheme="minorHAnsi" w:hAnsiTheme="minorHAnsi" w:cstheme="minorHAnsi"/>
          <w:color w:val="auto"/>
        </w:rPr>
        <w:t>:</w:t>
      </w:r>
    </w:p>
    <w:p w14:paraId="69B72F82" w14:textId="3F621815" w:rsidR="00E7165A" w:rsidRPr="00E7165A" w:rsidRDefault="00E7165A" w:rsidP="78B41027">
      <w:pPr>
        <w:pStyle w:val="Default"/>
        <w:numPr>
          <w:ilvl w:val="0"/>
          <w:numId w:val="21"/>
        </w:numPr>
        <w:spacing w:after="32"/>
        <w:rPr>
          <w:rFonts w:asciiTheme="minorHAnsi" w:hAnsiTheme="minorHAnsi" w:cstheme="minorBidi"/>
          <w:color w:val="auto"/>
          <w:lang w:val="en-US"/>
        </w:rPr>
      </w:pPr>
      <w:r w:rsidRPr="78B41027">
        <w:rPr>
          <w:rFonts w:asciiTheme="minorHAnsi" w:hAnsiTheme="minorHAnsi" w:cstheme="minorBidi"/>
          <w:color w:val="auto"/>
          <w:lang w:val="en-US"/>
        </w:rPr>
        <w:t>plan for and identify opportunities for reading</w:t>
      </w:r>
    </w:p>
    <w:p w14:paraId="33A67C99" w14:textId="6A1047CB" w:rsidR="00A570D3" w:rsidRDefault="00A570D3" w:rsidP="0082103F">
      <w:pPr>
        <w:pStyle w:val="Default"/>
        <w:numPr>
          <w:ilvl w:val="0"/>
          <w:numId w:val="14"/>
        </w:numPr>
      </w:pPr>
      <w:r>
        <w:t>plan for multisensory learning opportunities through English and include ICT where possible to enhance learning and further embed core literacy skills</w:t>
      </w:r>
    </w:p>
    <w:p w14:paraId="1506C26A" w14:textId="297702F2" w:rsidR="00E7165A" w:rsidRDefault="002E70A6" w:rsidP="78B41027">
      <w:pPr>
        <w:pStyle w:val="Default"/>
        <w:numPr>
          <w:ilvl w:val="0"/>
          <w:numId w:val="14"/>
        </w:numPr>
        <w:rPr>
          <w:rFonts w:asciiTheme="minorHAnsi" w:hAnsiTheme="minorHAnsi" w:cstheme="minorBidi"/>
          <w:color w:val="auto"/>
          <w:lang w:val="en-US"/>
        </w:rPr>
      </w:pPr>
      <w:r w:rsidRPr="78B41027">
        <w:rPr>
          <w:rFonts w:asciiTheme="minorHAnsi" w:hAnsiTheme="minorHAnsi" w:cstheme="minorBidi"/>
          <w:color w:val="auto"/>
          <w:lang w:val="en-US"/>
        </w:rPr>
        <w:t>provide feedback</w:t>
      </w:r>
      <w:r w:rsidR="00E7165A" w:rsidRPr="78B41027">
        <w:rPr>
          <w:rFonts w:asciiTheme="minorHAnsi" w:hAnsiTheme="minorHAnsi" w:cstheme="minorBidi"/>
          <w:color w:val="auto"/>
          <w:lang w:val="en-US"/>
        </w:rPr>
        <w:t xml:space="preserve"> to pupils </w:t>
      </w:r>
      <w:r w:rsidRPr="78B41027">
        <w:rPr>
          <w:rFonts w:asciiTheme="minorHAnsi" w:hAnsiTheme="minorHAnsi" w:cstheme="minorBidi"/>
          <w:color w:val="auto"/>
          <w:lang w:val="en-US"/>
        </w:rPr>
        <w:t xml:space="preserve">which </w:t>
      </w:r>
      <w:r w:rsidR="00E7165A" w:rsidRPr="78B41027">
        <w:rPr>
          <w:rFonts w:asciiTheme="minorHAnsi" w:hAnsiTheme="minorHAnsi" w:cstheme="minorBidi"/>
          <w:color w:val="auto"/>
          <w:lang w:val="en-US"/>
        </w:rPr>
        <w:t>is diagnostic, formative and understood by pupils</w:t>
      </w:r>
    </w:p>
    <w:p w14:paraId="3F5D2543" w14:textId="1A737366" w:rsidR="0082103F" w:rsidRDefault="00A570D3" w:rsidP="00A47B31">
      <w:pPr>
        <w:pStyle w:val="Default"/>
        <w:numPr>
          <w:ilvl w:val="0"/>
          <w:numId w:val="14"/>
        </w:numPr>
      </w:pPr>
      <w:r>
        <w:t xml:space="preserve">record </w:t>
      </w:r>
      <w:r w:rsidR="00D81F84">
        <w:t>pupil</w:t>
      </w:r>
      <w:r>
        <w:t xml:space="preserve"> progress and set next step</w:t>
      </w:r>
      <w:r w:rsidR="0082103F">
        <w:t>s for English lessons, creating targets based on</w:t>
      </w:r>
      <w:r>
        <w:t xml:space="preserve"> learning needs. </w:t>
      </w:r>
    </w:p>
    <w:p w14:paraId="736B637D" w14:textId="7F00E141" w:rsidR="00D81F84" w:rsidRDefault="00A570D3" w:rsidP="78B41027">
      <w:pPr>
        <w:pStyle w:val="Default"/>
        <w:numPr>
          <w:ilvl w:val="0"/>
          <w:numId w:val="14"/>
        </w:numPr>
        <w:rPr>
          <w:lang w:val="en-US"/>
        </w:rPr>
      </w:pPr>
      <w:r w:rsidRPr="78B41027">
        <w:rPr>
          <w:lang w:val="en-US"/>
        </w:rPr>
        <w:t>model a</w:t>
      </w:r>
      <w:r w:rsidR="0082103F" w:rsidRPr="78B41027">
        <w:rPr>
          <w:lang w:val="en-US"/>
        </w:rPr>
        <w:t>n appreciation of</w:t>
      </w:r>
      <w:r w:rsidRPr="78B41027">
        <w:rPr>
          <w:lang w:val="en-US"/>
        </w:rPr>
        <w:t xml:space="preserve"> books, stories and </w:t>
      </w:r>
      <w:r w:rsidR="0082103F" w:rsidRPr="78B41027">
        <w:rPr>
          <w:lang w:val="en-US"/>
        </w:rPr>
        <w:t xml:space="preserve">other </w:t>
      </w:r>
      <w:r w:rsidRPr="78B41027">
        <w:rPr>
          <w:lang w:val="en-US"/>
        </w:rPr>
        <w:t>reading</w:t>
      </w:r>
      <w:r w:rsidR="0082103F" w:rsidRPr="78B41027">
        <w:rPr>
          <w:lang w:val="en-US"/>
        </w:rPr>
        <w:t xml:space="preserve"> materials</w:t>
      </w:r>
    </w:p>
    <w:p w14:paraId="79D49EAE" w14:textId="20E2AFDD" w:rsidR="00A570D3" w:rsidRDefault="002E70A6" w:rsidP="00A47B31">
      <w:pPr>
        <w:pStyle w:val="Default"/>
        <w:numPr>
          <w:ilvl w:val="0"/>
          <w:numId w:val="14"/>
        </w:numPr>
      </w:pPr>
      <w:r w:rsidRPr="78B41027">
        <w:rPr>
          <w:lang w:val="en-US"/>
        </w:rPr>
        <w:t>e</w:t>
      </w:r>
      <w:r w:rsidR="00D81F84" w:rsidRPr="78B41027">
        <w:rPr>
          <w:lang w:val="en-US"/>
        </w:rPr>
        <w:t>nable p</w:t>
      </w:r>
      <w:r w:rsidR="0082103F" w:rsidRPr="78B41027">
        <w:rPr>
          <w:lang w:val="en-US"/>
        </w:rPr>
        <w:t xml:space="preserve">upils </w:t>
      </w:r>
      <w:r w:rsidR="00D81F84" w:rsidRPr="78B41027">
        <w:rPr>
          <w:lang w:val="en-US"/>
        </w:rPr>
        <w:t>to</w:t>
      </w:r>
      <w:r w:rsidR="00A570D3" w:rsidRPr="78B41027">
        <w:rPr>
          <w:lang w:val="en-US"/>
        </w:rPr>
        <w:t xml:space="preserve"> access </w:t>
      </w:r>
      <w:r w:rsidRPr="78B41027">
        <w:rPr>
          <w:lang w:val="en-US"/>
        </w:rPr>
        <w:t>age-appropriate</w:t>
      </w:r>
      <w:r w:rsidR="00A570D3" w:rsidRPr="78B41027">
        <w:rPr>
          <w:lang w:val="en-US"/>
        </w:rPr>
        <w:t xml:space="preserve"> stories and texts across a range of genres, styles and subjects. </w:t>
      </w:r>
    </w:p>
    <w:p w14:paraId="6CD8652E" w14:textId="79871AE8" w:rsidR="00F216CD" w:rsidRPr="00F216CD" w:rsidRDefault="002E70A6" w:rsidP="00F216CD">
      <w:pPr>
        <w:pStyle w:val="Default"/>
        <w:numPr>
          <w:ilvl w:val="0"/>
          <w:numId w:val="14"/>
        </w:numPr>
        <w:rPr>
          <w:rFonts w:asciiTheme="minorHAnsi" w:hAnsiTheme="minorHAnsi" w:cstheme="minorHAnsi"/>
          <w:color w:val="auto"/>
        </w:rPr>
      </w:pPr>
      <w:r>
        <w:rPr>
          <w:rFonts w:asciiTheme="minorHAnsi" w:hAnsiTheme="minorHAnsi" w:cstheme="minorHAnsi"/>
          <w:color w:val="auto"/>
        </w:rPr>
        <w:t>l</w:t>
      </w:r>
      <w:r w:rsidR="00F216CD" w:rsidRPr="00E86DD2">
        <w:rPr>
          <w:rFonts w:asciiTheme="minorHAnsi" w:hAnsiTheme="minorHAnsi" w:cstheme="minorHAnsi"/>
          <w:color w:val="auto"/>
        </w:rPr>
        <w:t xml:space="preserve">iaise with the SENDCo to ensure data is shared and pupils’ needs are being met </w:t>
      </w:r>
    </w:p>
    <w:p w14:paraId="44AE8C2C" w14:textId="77777777" w:rsidR="00A570D3" w:rsidRDefault="00A570D3" w:rsidP="00B22E8D">
      <w:pPr>
        <w:pStyle w:val="Default"/>
      </w:pPr>
    </w:p>
    <w:p w14:paraId="77445490" w14:textId="77777777" w:rsidR="003F0CF9" w:rsidRDefault="00A570D3" w:rsidP="00B22E8D">
      <w:pPr>
        <w:pStyle w:val="Default"/>
        <w:rPr>
          <w:b/>
          <w:bCs/>
          <w:color w:val="auto"/>
          <w:sz w:val="28"/>
          <w:szCs w:val="28"/>
        </w:rPr>
      </w:pPr>
      <w:r w:rsidRPr="00E86DD2">
        <w:rPr>
          <w:rFonts w:asciiTheme="minorHAnsi" w:hAnsiTheme="minorHAnsi" w:cstheme="minorHAnsi"/>
          <w:b/>
          <w:bCs/>
          <w:color w:val="auto"/>
        </w:rPr>
        <w:t>The role of the SLT</w:t>
      </w:r>
    </w:p>
    <w:p w14:paraId="136D1DB0" w14:textId="77777777" w:rsidR="00A570D3" w:rsidRPr="00E86DD2" w:rsidRDefault="00A570D3" w:rsidP="00A570D3">
      <w:pPr>
        <w:pStyle w:val="Default"/>
        <w:rPr>
          <w:rFonts w:asciiTheme="minorHAnsi" w:hAnsiTheme="minorHAnsi" w:cstheme="minorHAnsi"/>
          <w:color w:val="auto"/>
        </w:rPr>
      </w:pPr>
      <w:r w:rsidRPr="00E86DD2">
        <w:rPr>
          <w:rFonts w:asciiTheme="minorHAnsi" w:hAnsiTheme="minorHAnsi" w:cstheme="minorHAnsi"/>
          <w:color w:val="auto"/>
        </w:rPr>
        <w:t xml:space="preserve">Senior Leaders should provide leadership in ensuring that: </w:t>
      </w:r>
    </w:p>
    <w:p w14:paraId="5C18A8B3" w14:textId="6C59FF6C" w:rsidR="00A570D3" w:rsidRPr="00E86DD2" w:rsidRDefault="003D4DC6" w:rsidP="78B41027">
      <w:pPr>
        <w:pStyle w:val="Default"/>
        <w:numPr>
          <w:ilvl w:val="0"/>
          <w:numId w:val="7"/>
        </w:numPr>
        <w:spacing w:after="32"/>
        <w:rPr>
          <w:rFonts w:asciiTheme="minorHAnsi" w:hAnsiTheme="minorHAnsi" w:cstheme="minorBidi"/>
          <w:color w:val="auto"/>
          <w:lang w:val="en-US"/>
        </w:rPr>
      </w:pPr>
      <w:r w:rsidRPr="78B41027">
        <w:rPr>
          <w:rFonts w:asciiTheme="minorHAnsi" w:hAnsiTheme="minorHAnsi" w:cstheme="minorBidi"/>
          <w:color w:val="auto"/>
          <w:lang w:val="en-US"/>
        </w:rPr>
        <w:t>a</w:t>
      </w:r>
      <w:r w:rsidR="00A570D3" w:rsidRPr="78B41027">
        <w:rPr>
          <w:rFonts w:asciiTheme="minorHAnsi" w:hAnsiTheme="minorHAnsi" w:cstheme="minorBidi"/>
          <w:color w:val="auto"/>
          <w:lang w:val="en-US"/>
        </w:rPr>
        <w:t xml:space="preserve"> range of evidence is produced to support judgements regarding progress, achievement and attainment in reading</w:t>
      </w:r>
    </w:p>
    <w:p w14:paraId="390CCAF9" w14:textId="0A457669" w:rsidR="00A570D3" w:rsidRPr="00E86DD2" w:rsidRDefault="003D4DC6" w:rsidP="78B41027">
      <w:pPr>
        <w:pStyle w:val="Default"/>
        <w:numPr>
          <w:ilvl w:val="0"/>
          <w:numId w:val="7"/>
        </w:numPr>
        <w:spacing w:after="32"/>
        <w:rPr>
          <w:rFonts w:asciiTheme="minorHAnsi" w:hAnsiTheme="minorHAnsi" w:cstheme="minorBidi"/>
          <w:color w:val="auto"/>
          <w:lang w:val="en-US"/>
        </w:rPr>
      </w:pPr>
      <w:r w:rsidRPr="78B41027">
        <w:rPr>
          <w:rFonts w:asciiTheme="minorHAnsi" w:hAnsiTheme="minorHAnsi" w:cstheme="minorBidi"/>
          <w:color w:val="auto"/>
          <w:lang w:val="en-US"/>
        </w:rPr>
        <w:t>r</w:t>
      </w:r>
      <w:r w:rsidR="00A570D3" w:rsidRPr="78B41027">
        <w:rPr>
          <w:rFonts w:asciiTheme="minorHAnsi" w:hAnsiTheme="minorHAnsi" w:cstheme="minorBidi"/>
          <w:color w:val="auto"/>
          <w:lang w:val="en-US"/>
        </w:rPr>
        <w:t xml:space="preserve">egular monitoring of the progress of individuals and groups takes </w:t>
      </w:r>
      <w:proofErr w:type="gramStart"/>
      <w:r w:rsidR="00A570D3" w:rsidRPr="78B41027">
        <w:rPr>
          <w:rFonts w:asciiTheme="minorHAnsi" w:hAnsiTheme="minorHAnsi" w:cstheme="minorBidi"/>
          <w:color w:val="auto"/>
          <w:lang w:val="en-US"/>
        </w:rPr>
        <w:t>place</w:t>
      </w:r>
      <w:proofErr w:type="gramEnd"/>
      <w:r w:rsidR="00A570D3" w:rsidRPr="78B41027">
        <w:rPr>
          <w:rFonts w:asciiTheme="minorHAnsi" w:hAnsiTheme="minorHAnsi" w:cstheme="minorBidi"/>
          <w:color w:val="auto"/>
          <w:lang w:val="en-US"/>
        </w:rPr>
        <w:t xml:space="preserve"> and action is taken to promote achievement and progress</w:t>
      </w:r>
    </w:p>
    <w:p w14:paraId="3AD3742B" w14:textId="12D39952" w:rsidR="00860221" w:rsidRDefault="003D4DC6" w:rsidP="00860221">
      <w:pPr>
        <w:pStyle w:val="Default"/>
        <w:numPr>
          <w:ilvl w:val="0"/>
          <w:numId w:val="7"/>
        </w:numPr>
        <w:spacing w:after="32"/>
        <w:rPr>
          <w:rFonts w:asciiTheme="minorHAnsi" w:hAnsiTheme="minorHAnsi" w:cstheme="minorHAnsi"/>
          <w:color w:val="auto"/>
        </w:rPr>
      </w:pPr>
      <w:r>
        <w:rPr>
          <w:rFonts w:asciiTheme="minorHAnsi" w:hAnsiTheme="minorHAnsi" w:cstheme="minorHAnsi"/>
          <w:color w:val="auto"/>
        </w:rPr>
        <w:t>a</w:t>
      </w:r>
      <w:r w:rsidR="00A570D3" w:rsidRPr="00E86DD2">
        <w:rPr>
          <w:rFonts w:asciiTheme="minorHAnsi" w:hAnsiTheme="minorHAnsi" w:cstheme="minorHAnsi"/>
          <w:color w:val="auto"/>
        </w:rPr>
        <w:t>nalysis</w:t>
      </w:r>
      <w:r w:rsidR="00A570D3">
        <w:rPr>
          <w:rFonts w:asciiTheme="minorHAnsi" w:hAnsiTheme="minorHAnsi" w:cstheme="minorHAnsi"/>
          <w:color w:val="auto"/>
        </w:rPr>
        <w:t xml:space="preserve"> of assessment data on reading takes place</w:t>
      </w:r>
      <w:r w:rsidR="00A570D3" w:rsidRPr="00E86DD2">
        <w:rPr>
          <w:rFonts w:asciiTheme="minorHAnsi" w:hAnsiTheme="minorHAnsi" w:cstheme="minorHAnsi"/>
          <w:color w:val="auto"/>
        </w:rPr>
        <w:t xml:space="preserve"> </w:t>
      </w:r>
      <w:r w:rsidR="0082103F">
        <w:rPr>
          <w:rFonts w:asciiTheme="minorHAnsi" w:hAnsiTheme="minorHAnsi" w:cstheme="minorHAnsi"/>
          <w:color w:val="auto"/>
        </w:rPr>
        <w:t>regularly</w:t>
      </w:r>
    </w:p>
    <w:p w14:paraId="5D1C7AEC" w14:textId="77777777" w:rsidR="00D81F84" w:rsidRDefault="00D81F84" w:rsidP="00D81F84">
      <w:pPr>
        <w:pStyle w:val="Default"/>
        <w:spacing w:after="32"/>
        <w:ind w:left="720"/>
        <w:rPr>
          <w:rFonts w:asciiTheme="minorHAnsi" w:hAnsiTheme="minorHAnsi" w:cstheme="minorHAnsi"/>
          <w:color w:val="auto"/>
        </w:rPr>
      </w:pPr>
    </w:p>
    <w:p w14:paraId="28A49FC1" w14:textId="77777777" w:rsidR="00E86DD2" w:rsidRPr="00860221" w:rsidRDefault="00E86DD2" w:rsidP="00860221">
      <w:pPr>
        <w:pStyle w:val="Default"/>
        <w:spacing w:after="32"/>
        <w:rPr>
          <w:rFonts w:asciiTheme="minorHAnsi" w:hAnsiTheme="minorHAnsi" w:cstheme="minorHAnsi"/>
          <w:color w:val="auto"/>
        </w:rPr>
      </w:pPr>
      <w:r w:rsidRPr="00860221">
        <w:rPr>
          <w:b/>
          <w:bCs/>
          <w:color w:val="auto"/>
        </w:rPr>
        <w:t>Baseline Assessments on Entry</w:t>
      </w:r>
      <w:r w:rsidR="00B97E8D" w:rsidRPr="00860221">
        <w:rPr>
          <w:b/>
          <w:bCs/>
          <w:color w:val="auto"/>
        </w:rPr>
        <w:t xml:space="preserve"> using GL Assessments</w:t>
      </w:r>
      <w:r w:rsidRPr="00860221">
        <w:rPr>
          <w:b/>
          <w:bCs/>
          <w:color w:val="auto"/>
        </w:rPr>
        <w:t>:</w:t>
      </w:r>
    </w:p>
    <w:p w14:paraId="4E9177CB" w14:textId="77777777" w:rsidR="00B97E8D" w:rsidRDefault="00E7165A" w:rsidP="00B97E8D">
      <w:pPr>
        <w:pStyle w:val="Default"/>
        <w:numPr>
          <w:ilvl w:val="0"/>
          <w:numId w:val="11"/>
        </w:numPr>
        <w:rPr>
          <w:bCs/>
          <w:color w:val="auto"/>
        </w:rPr>
      </w:pPr>
      <w:r>
        <w:rPr>
          <w:bCs/>
          <w:color w:val="auto"/>
        </w:rPr>
        <w:t>GL Reading</w:t>
      </w:r>
      <w:r w:rsidR="00B97E8D">
        <w:rPr>
          <w:bCs/>
          <w:color w:val="auto"/>
        </w:rPr>
        <w:t xml:space="preserve"> baselining a</w:t>
      </w:r>
      <w:r w:rsidR="00B97E8D" w:rsidRPr="00B97E8D">
        <w:rPr>
          <w:bCs/>
          <w:color w:val="auto"/>
        </w:rPr>
        <w:t>ssessment</w:t>
      </w:r>
    </w:p>
    <w:p w14:paraId="3DAD87EE" w14:textId="77777777" w:rsidR="00B97E8D" w:rsidRDefault="00E7165A" w:rsidP="00B97E8D">
      <w:pPr>
        <w:pStyle w:val="Default"/>
        <w:numPr>
          <w:ilvl w:val="0"/>
          <w:numId w:val="11"/>
        </w:numPr>
        <w:rPr>
          <w:bCs/>
          <w:color w:val="auto"/>
        </w:rPr>
      </w:pPr>
      <w:r>
        <w:rPr>
          <w:bCs/>
          <w:color w:val="auto"/>
        </w:rPr>
        <w:t>GL Spelling</w:t>
      </w:r>
      <w:r w:rsidR="00B97E8D">
        <w:rPr>
          <w:bCs/>
          <w:color w:val="auto"/>
        </w:rPr>
        <w:t xml:space="preserve"> baselining a</w:t>
      </w:r>
      <w:r w:rsidR="00B97E8D" w:rsidRPr="00B97E8D">
        <w:rPr>
          <w:bCs/>
          <w:color w:val="auto"/>
        </w:rPr>
        <w:t>ssessment</w:t>
      </w:r>
    </w:p>
    <w:p w14:paraId="703EB5C5" w14:textId="17F74656" w:rsidR="00891A76" w:rsidRPr="00B97E8D" w:rsidRDefault="00857262" w:rsidP="00B97E8D">
      <w:pPr>
        <w:pStyle w:val="Default"/>
        <w:numPr>
          <w:ilvl w:val="0"/>
          <w:numId w:val="11"/>
        </w:numPr>
        <w:rPr>
          <w:bCs/>
          <w:color w:val="auto"/>
        </w:rPr>
      </w:pPr>
      <w:r>
        <w:rPr>
          <w:bCs/>
          <w:color w:val="auto"/>
        </w:rPr>
        <w:t>GL Dyslexia Screening Test (</w:t>
      </w:r>
      <w:r w:rsidR="0094671F">
        <w:rPr>
          <w:bCs/>
          <w:color w:val="auto"/>
        </w:rPr>
        <w:t>where app</w:t>
      </w:r>
      <w:r w:rsidR="00C06DF9">
        <w:rPr>
          <w:bCs/>
          <w:color w:val="auto"/>
        </w:rPr>
        <w:t>ropriate)</w:t>
      </w:r>
    </w:p>
    <w:p w14:paraId="5DDEA266" w14:textId="77777777" w:rsidR="00E86DD2" w:rsidRPr="00E86DD2" w:rsidRDefault="00E86DD2" w:rsidP="00E86DD2">
      <w:pPr>
        <w:pStyle w:val="Default"/>
        <w:rPr>
          <w:bCs/>
          <w:color w:val="auto"/>
        </w:rPr>
      </w:pPr>
    </w:p>
    <w:p w14:paraId="41091578" w14:textId="77777777" w:rsidR="00E86DD2" w:rsidRPr="00E86DD2" w:rsidRDefault="00E86DD2" w:rsidP="00E86DD2">
      <w:pPr>
        <w:pStyle w:val="Default"/>
        <w:rPr>
          <w:color w:val="auto"/>
        </w:rPr>
      </w:pPr>
      <w:r w:rsidRPr="00E86DD2">
        <w:rPr>
          <w:b/>
          <w:bCs/>
          <w:color w:val="auto"/>
        </w:rPr>
        <w:t xml:space="preserve">Progress Checks and Reporting: </w:t>
      </w:r>
    </w:p>
    <w:p w14:paraId="14898473" w14:textId="77777777" w:rsidR="00E86DD2" w:rsidRPr="00E86DD2" w:rsidRDefault="00E86DD2" w:rsidP="00E86DD2">
      <w:pPr>
        <w:pStyle w:val="Default"/>
        <w:numPr>
          <w:ilvl w:val="0"/>
          <w:numId w:val="5"/>
        </w:numPr>
        <w:rPr>
          <w:color w:val="auto"/>
        </w:rPr>
      </w:pPr>
      <w:r w:rsidRPr="00E86DD2">
        <w:rPr>
          <w:color w:val="auto"/>
        </w:rPr>
        <w:t xml:space="preserve">Performance data is collected 4 times per year and published three times a year for every </w:t>
      </w:r>
      <w:r w:rsidR="00D81F84">
        <w:rPr>
          <w:color w:val="auto"/>
        </w:rPr>
        <w:t>pupil</w:t>
      </w:r>
      <w:r w:rsidRPr="00E86DD2">
        <w:rPr>
          <w:color w:val="auto"/>
        </w:rPr>
        <w:t xml:space="preserve">. </w:t>
      </w:r>
    </w:p>
    <w:p w14:paraId="7AAAD9CF" w14:textId="77777777" w:rsidR="00E86DD2" w:rsidRPr="00A85B87" w:rsidRDefault="00E86DD2" w:rsidP="78B41027">
      <w:pPr>
        <w:pStyle w:val="Default"/>
        <w:numPr>
          <w:ilvl w:val="0"/>
          <w:numId w:val="5"/>
        </w:numPr>
        <w:rPr>
          <w:color w:val="auto"/>
          <w:lang w:val="en-US"/>
        </w:rPr>
      </w:pPr>
      <w:r w:rsidRPr="78B41027">
        <w:rPr>
          <w:color w:val="auto"/>
          <w:lang w:val="en-US"/>
        </w:rPr>
        <w:t>Teacher Assessed Levels [KS3] and Predicted Grades [KS4] are published to commissioning schools, pupils and parents and carers.</w:t>
      </w:r>
      <w:r w:rsidRPr="78B41027">
        <w:rPr>
          <w:rFonts w:asciiTheme="minorHAnsi" w:hAnsiTheme="minorHAnsi" w:cstheme="minorBidi"/>
          <w:color w:val="auto"/>
          <w:lang w:val="en-US"/>
        </w:rPr>
        <w:t xml:space="preserve"> </w:t>
      </w:r>
    </w:p>
    <w:p w14:paraId="0772D695" w14:textId="77777777" w:rsidR="00E86DD2" w:rsidRPr="00E86DD2" w:rsidRDefault="00E86DD2" w:rsidP="00E86DD2">
      <w:pPr>
        <w:pStyle w:val="Default"/>
        <w:rPr>
          <w:rFonts w:asciiTheme="minorHAnsi" w:hAnsiTheme="minorHAnsi" w:cstheme="minorHAnsi"/>
          <w:color w:val="auto"/>
        </w:rPr>
      </w:pPr>
    </w:p>
    <w:p w14:paraId="5B9ED9AF" w14:textId="77777777" w:rsidR="008D7C93" w:rsidRDefault="008D7C93" w:rsidP="00410D70">
      <w:pPr>
        <w:pStyle w:val="Default"/>
        <w:rPr>
          <w:b/>
        </w:rPr>
      </w:pPr>
      <w:r w:rsidRPr="008D7C93">
        <w:rPr>
          <w:b/>
        </w:rPr>
        <w:t>Approaches and Strategies for Reading</w:t>
      </w:r>
      <w:r w:rsidR="00860221">
        <w:rPr>
          <w:b/>
        </w:rPr>
        <w:t>:</w:t>
      </w:r>
    </w:p>
    <w:p w14:paraId="7811FA51" w14:textId="77777777" w:rsidR="005F3402" w:rsidRPr="005F3402" w:rsidRDefault="00EC12FE" w:rsidP="00617629">
      <w:pPr>
        <w:pStyle w:val="Default"/>
        <w:numPr>
          <w:ilvl w:val="0"/>
          <w:numId w:val="17"/>
        </w:numPr>
        <w:rPr>
          <w:rFonts w:asciiTheme="minorHAnsi" w:hAnsiTheme="minorHAnsi" w:cstheme="minorHAnsi"/>
          <w:b/>
        </w:rPr>
      </w:pPr>
      <w:r>
        <w:rPr>
          <w:rFonts w:asciiTheme="minorHAnsi" w:hAnsiTheme="minorHAnsi" w:cstheme="minorHAnsi"/>
          <w:color w:val="292929"/>
        </w:rPr>
        <w:t>Pupils will be</w:t>
      </w:r>
      <w:r w:rsidR="00617629">
        <w:rPr>
          <w:rFonts w:asciiTheme="minorHAnsi" w:hAnsiTheme="minorHAnsi" w:cstheme="minorHAnsi"/>
          <w:color w:val="292929"/>
        </w:rPr>
        <w:t xml:space="preserve"> encouraged to read regularly </w:t>
      </w:r>
      <w:r w:rsidR="005F3402">
        <w:rPr>
          <w:rFonts w:asciiTheme="minorHAnsi" w:hAnsiTheme="minorHAnsi" w:cstheme="minorHAnsi"/>
          <w:color w:val="292929"/>
        </w:rPr>
        <w:t xml:space="preserve">in all subjects and in other sessions </w:t>
      </w:r>
    </w:p>
    <w:p w14:paraId="64BCFD45" w14:textId="77777777" w:rsidR="00617629" w:rsidRPr="00617629" w:rsidRDefault="00C46B1C" w:rsidP="78B41027">
      <w:pPr>
        <w:pStyle w:val="Default"/>
        <w:ind w:left="720"/>
        <w:rPr>
          <w:rFonts w:asciiTheme="minorHAnsi" w:hAnsiTheme="minorHAnsi" w:cstheme="minorBidi"/>
          <w:b/>
          <w:bCs/>
          <w:lang w:val="en-US"/>
        </w:rPr>
      </w:pPr>
      <w:r w:rsidRPr="78B41027">
        <w:rPr>
          <w:rFonts w:asciiTheme="minorHAnsi" w:hAnsiTheme="minorHAnsi" w:cstheme="minorBidi"/>
          <w:color w:val="292929"/>
          <w:lang w:val="en-US"/>
        </w:rPr>
        <w:t>e</w:t>
      </w:r>
      <w:r w:rsidR="005F3402" w:rsidRPr="78B41027">
        <w:rPr>
          <w:rFonts w:asciiTheme="minorHAnsi" w:hAnsiTheme="minorHAnsi" w:cstheme="minorBidi"/>
          <w:color w:val="292929"/>
          <w:lang w:val="en-US"/>
        </w:rPr>
        <w:t>.g. Ready-to-Learn and Tutor time</w:t>
      </w:r>
    </w:p>
    <w:p w14:paraId="414D260B" w14:textId="77777777" w:rsidR="00617629" w:rsidRPr="006C2727" w:rsidRDefault="00EC12FE" w:rsidP="00617629">
      <w:pPr>
        <w:pStyle w:val="Default"/>
        <w:numPr>
          <w:ilvl w:val="0"/>
          <w:numId w:val="17"/>
        </w:numPr>
        <w:rPr>
          <w:rFonts w:asciiTheme="minorHAnsi" w:hAnsiTheme="minorHAnsi" w:cstheme="minorHAnsi"/>
          <w:b/>
        </w:rPr>
      </w:pPr>
      <w:r>
        <w:rPr>
          <w:rFonts w:asciiTheme="minorHAnsi" w:hAnsiTheme="minorHAnsi" w:cstheme="minorHAnsi"/>
          <w:color w:val="292929"/>
        </w:rPr>
        <w:t>Pupils will be</w:t>
      </w:r>
      <w:r w:rsidR="00617629">
        <w:rPr>
          <w:rFonts w:asciiTheme="minorHAnsi" w:hAnsiTheme="minorHAnsi" w:cstheme="minorHAnsi"/>
          <w:color w:val="292929"/>
        </w:rPr>
        <w:t xml:space="preserve"> encouraged to read </w:t>
      </w:r>
      <w:r w:rsidR="00617629" w:rsidRPr="00617629">
        <w:rPr>
          <w:rFonts w:asciiTheme="minorHAnsi" w:hAnsiTheme="minorHAnsi" w:cstheme="minorHAnsi"/>
          <w:color w:val="292929"/>
          <w:lang w:val="en-US"/>
        </w:rPr>
        <w:t>both fiction and non-fiction </w:t>
      </w:r>
      <w:r w:rsidR="00617629" w:rsidRPr="00617629">
        <w:rPr>
          <w:rFonts w:asciiTheme="minorHAnsi" w:hAnsiTheme="minorHAnsi" w:cstheme="minorHAnsi"/>
          <w:color w:val="292929"/>
        </w:rPr>
        <w:t>for pleasure and information</w:t>
      </w:r>
    </w:p>
    <w:p w14:paraId="47B95601" w14:textId="77777777" w:rsidR="006C2727" w:rsidRPr="006C2727" w:rsidRDefault="006C2727" w:rsidP="78B41027">
      <w:pPr>
        <w:pStyle w:val="Default"/>
        <w:ind w:left="720"/>
        <w:rPr>
          <w:rFonts w:asciiTheme="minorHAnsi" w:hAnsiTheme="minorHAnsi" w:cstheme="minorBidi"/>
          <w:color w:val="292929"/>
          <w:lang w:val="en-US"/>
        </w:rPr>
      </w:pPr>
      <w:r w:rsidRPr="78B41027">
        <w:rPr>
          <w:rFonts w:asciiTheme="minorHAnsi" w:hAnsiTheme="minorHAnsi" w:cstheme="minorBidi"/>
          <w:color w:val="292929"/>
          <w:lang w:val="en-US"/>
        </w:rPr>
        <w:t xml:space="preserve">e.g. suggestions from pupils </w:t>
      </w:r>
      <w:r w:rsidR="007F76ED" w:rsidRPr="78B41027">
        <w:rPr>
          <w:rFonts w:asciiTheme="minorHAnsi" w:hAnsiTheme="minorHAnsi" w:cstheme="minorBidi"/>
          <w:color w:val="292929"/>
          <w:lang w:val="en-US"/>
        </w:rPr>
        <w:t>Percy Jackson, c</w:t>
      </w:r>
      <w:r w:rsidRPr="78B41027">
        <w:rPr>
          <w:rFonts w:asciiTheme="minorHAnsi" w:hAnsiTheme="minorHAnsi" w:cstheme="minorBidi"/>
          <w:color w:val="292929"/>
          <w:lang w:val="en-US"/>
        </w:rPr>
        <w:t xml:space="preserve">ar magazines, Marvel comic books </w:t>
      </w:r>
    </w:p>
    <w:p w14:paraId="2C252E52" w14:textId="77777777" w:rsidR="005F3402" w:rsidRPr="00C46B1C" w:rsidRDefault="005F3402" w:rsidP="00617629">
      <w:pPr>
        <w:pStyle w:val="Default"/>
        <w:numPr>
          <w:ilvl w:val="0"/>
          <w:numId w:val="17"/>
        </w:numPr>
        <w:rPr>
          <w:rFonts w:asciiTheme="minorHAnsi" w:hAnsiTheme="minorHAnsi" w:cstheme="minorHAnsi"/>
        </w:rPr>
      </w:pPr>
      <w:r>
        <w:rPr>
          <w:rFonts w:asciiTheme="minorHAnsi" w:hAnsiTheme="minorHAnsi" w:cstheme="minorHAnsi"/>
          <w:lang w:val="en-US"/>
        </w:rPr>
        <w:t>P</w:t>
      </w:r>
      <w:r w:rsidRPr="005F3402">
        <w:rPr>
          <w:rFonts w:asciiTheme="minorHAnsi" w:hAnsiTheme="minorHAnsi" w:cstheme="minorHAnsi"/>
          <w:lang w:val="en-US"/>
        </w:rPr>
        <w:t xml:space="preserve">upils will have the opportunity to take part in a </w:t>
      </w:r>
      <w:r>
        <w:rPr>
          <w:rFonts w:asciiTheme="minorHAnsi" w:hAnsiTheme="minorHAnsi" w:cstheme="minorHAnsi"/>
          <w:lang w:val="en-US"/>
        </w:rPr>
        <w:t xml:space="preserve">guided </w:t>
      </w:r>
      <w:r w:rsidRPr="005F3402">
        <w:rPr>
          <w:rFonts w:asciiTheme="minorHAnsi" w:hAnsiTheme="minorHAnsi" w:cstheme="minorHAnsi"/>
          <w:lang w:val="en-US"/>
        </w:rPr>
        <w:t>reading session in a</w:t>
      </w:r>
      <w:r>
        <w:rPr>
          <w:rFonts w:asciiTheme="minorHAnsi" w:hAnsiTheme="minorHAnsi" w:cstheme="minorHAnsi"/>
          <w:lang w:val="en-US"/>
        </w:rPr>
        <w:t xml:space="preserve"> small group led by the</w:t>
      </w:r>
      <w:r w:rsidRPr="005F3402">
        <w:rPr>
          <w:rFonts w:asciiTheme="minorHAnsi" w:hAnsiTheme="minorHAnsi" w:cstheme="minorHAnsi"/>
          <w:lang w:val="en-US"/>
        </w:rPr>
        <w:t xml:space="preserve"> teacher </w:t>
      </w:r>
      <w:r>
        <w:rPr>
          <w:rFonts w:asciiTheme="minorHAnsi" w:hAnsiTheme="minorHAnsi" w:cstheme="minorHAnsi"/>
          <w:lang w:val="en-US"/>
        </w:rPr>
        <w:t xml:space="preserve">at least </w:t>
      </w:r>
      <w:r w:rsidRPr="005F3402">
        <w:rPr>
          <w:rFonts w:asciiTheme="minorHAnsi" w:hAnsiTheme="minorHAnsi" w:cstheme="minorHAnsi"/>
          <w:lang w:val="en-US"/>
        </w:rPr>
        <w:t>once per week</w:t>
      </w:r>
    </w:p>
    <w:p w14:paraId="296EBDFB" w14:textId="6D18C54E" w:rsidR="00C46B1C" w:rsidRPr="00C46B1C" w:rsidRDefault="003D4DC6" w:rsidP="00C46B1C">
      <w:pPr>
        <w:pStyle w:val="Default"/>
        <w:numPr>
          <w:ilvl w:val="0"/>
          <w:numId w:val="17"/>
        </w:numPr>
        <w:rPr>
          <w:rFonts w:asciiTheme="minorHAnsi" w:hAnsiTheme="minorHAnsi" w:cstheme="minorHAnsi"/>
        </w:rPr>
      </w:pPr>
      <w:r>
        <w:rPr>
          <w:rFonts w:asciiTheme="minorHAnsi" w:hAnsiTheme="minorHAnsi" w:cstheme="minorHAnsi"/>
        </w:rPr>
        <w:t>Pupils will be taught</w:t>
      </w:r>
      <w:r w:rsidR="00C46B1C" w:rsidRPr="00C46B1C">
        <w:rPr>
          <w:rFonts w:asciiTheme="minorHAnsi" w:hAnsiTheme="minorHAnsi" w:cstheme="minorHAnsi"/>
        </w:rPr>
        <w:t xml:space="preserve"> the skills of reading graphics within </w:t>
      </w:r>
      <w:proofErr w:type="gramStart"/>
      <w:r w:rsidR="00C46B1C" w:rsidRPr="00C46B1C">
        <w:rPr>
          <w:rFonts w:asciiTheme="minorHAnsi" w:hAnsiTheme="minorHAnsi" w:cstheme="minorHAnsi"/>
        </w:rPr>
        <w:t>texts;</w:t>
      </w:r>
      <w:proofErr w:type="gramEnd"/>
      <w:r w:rsidR="00C46B1C" w:rsidRPr="00C46B1C">
        <w:rPr>
          <w:rFonts w:asciiTheme="minorHAnsi" w:hAnsiTheme="minorHAnsi" w:cstheme="minorHAnsi"/>
        </w:rPr>
        <w:t xml:space="preserve"> of interpretation of graphs and diagrams</w:t>
      </w:r>
    </w:p>
    <w:p w14:paraId="187B16E2" w14:textId="5BF38082" w:rsidR="00C46B1C" w:rsidRPr="00C46B1C" w:rsidRDefault="003D4DC6" w:rsidP="78B41027">
      <w:pPr>
        <w:pStyle w:val="Default"/>
        <w:numPr>
          <w:ilvl w:val="0"/>
          <w:numId w:val="17"/>
        </w:numPr>
        <w:rPr>
          <w:rFonts w:asciiTheme="minorHAnsi" w:hAnsiTheme="minorHAnsi" w:cstheme="minorBidi"/>
          <w:lang w:val="en-US"/>
        </w:rPr>
      </w:pPr>
      <w:r w:rsidRPr="78B41027">
        <w:rPr>
          <w:rFonts w:asciiTheme="minorHAnsi" w:hAnsiTheme="minorHAnsi" w:cstheme="minorBidi"/>
          <w:lang w:val="en-US"/>
        </w:rPr>
        <w:t>Teachers will p</w:t>
      </w:r>
      <w:r w:rsidR="00C46B1C" w:rsidRPr="78B41027">
        <w:rPr>
          <w:rFonts w:asciiTheme="minorHAnsi" w:hAnsiTheme="minorHAnsi" w:cstheme="minorBidi"/>
          <w:lang w:val="en-US"/>
        </w:rPr>
        <w:t>rovide a range of strategies to enable pupils to gain meaning from a text</w:t>
      </w:r>
    </w:p>
    <w:p w14:paraId="4529A7A1" w14:textId="77777777" w:rsidR="00C46B1C" w:rsidRPr="00C46B1C" w:rsidRDefault="00C46B1C" w:rsidP="78B41027">
      <w:pPr>
        <w:pStyle w:val="Default"/>
        <w:ind w:left="720"/>
        <w:rPr>
          <w:rFonts w:asciiTheme="minorHAnsi" w:hAnsiTheme="minorHAnsi" w:cstheme="minorBidi"/>
          <w:lang w:val="en-US"/>
        </w:rPr>
      </w:pPr>
      <w:r w:rsidRPr="78B41027">
        <w:rPr>
          <w:rFonts w:asciiTheme="minorHAnsi" w:hAnsiTheme="minorHAnsi" w:cstheme="minorBidi"/>
          <w:lang w:val="en-US"/>
        </w:rPr>
        <w:t>e.g. text marking, cloze procedures, re-ordering of text sections</w:t>
      </w:r>
    </w:p>
    <w:p w14:paraId="6A10A8EC" w14:textId="2EAF456E" w:rsidR="00C46B1C" w:rsidRPr="00C46B1C" w:rsidRDefault="003D4DC6" w:rsidP="78B41027">
      <w:pPr>
        <w:pStyle w:val="Default"/>
        <w:numPr>
          <w:ilvl w:val="0"/>
          <w:numId w:val="17"/>
        </w:numPr>
        <w:rPr>
          <w:rFonts w:asciiTheme="minorHAnsi" w:hAnsiTheme="minorHAnsi" w:cstheme="minorBidi"/>
          <w:lang w:val="en-US"/>
        </w:rPr>
      </w:pPr>
      <w:r w:rsidRPr="78B41027">
        <w:rPr>
          <w:rFonts w:asciiTheme="minorHAnsi" w:hAnsiTheme="minorHAnsi" w:cstheme="minorBidi"/>
          <w:lang w:val="en-US"/>
        </w:rPr>
        <w:t>Teachers will p</w:t>
      </w:r>
      <w:r w:rsidR="00C46B1C" w:rsidRPr="78B41027">
        <w:rPr>
          <w:rFonts w:asciiTheme="minorHAnsi" w:hAnsiTheme="minorHAnsi" w:cstheme="minorBidi"/>
          <w:lang w:val="en-US"/>
        </w:rPr>
        <w:t>rovide opportunities for extended reading, as well as close reading, skimming and scanning</w:t>
      </w:r>
    </w:p>
    <w:p w14:paraId="1C2D52FB" w14:textId="17C43CD5" w:rsidR="00C46B1C" w:rsidRPr="00C46B1C" w:rsidRDefault="003D4DC6" w:rsidP="00C46B1C">
      <w:pPr>
        <w:pStyle w:val="Default"/>
        <w:numPr>
          <w:ilvl w:val="0"/>
          <w:numId w:val="17"/>
        </w:numPr>
        <w:rPr>
          <w:rFonts w:asciiTheme="minorHAnsi" w:hAnsiTheme="minorHAnsi" w:cstheme="minorHAnsi"/>
        </w:rPr>
      </w:pPr>
      <w:r>
        <w:rPr>
          <w:rFonts w:asciiTheme="minorHAnsi" w:hAnsiTheme="minorHAnsi" w:cstheme="minorHAnsi"/>
        </w:rPr>
        <w:t>Staff will s</w:t>
      </w:r>
      <w:r w:rsidR="00C46B1C" w:rsidRPr="00C46B1C">
        <w:rPr>
          <w:rFonts w:asciiTheme="minorHAnsi" w:hAnsiTheme="minorHAnsi" w:cstheme="minorHAnsi"/>
        </w:rPr>
        <w:t>upport pupils in extracting information from a text and making notes</w:t>
      </w:r>
    </w:p>
    <w:p w14:paraId="11D53A95" w14:textId="77777777" w:rsidR="00C46B1C" w:rsidRPr="00C46B1C" w:rsidRDefault="00C46B1C" w:rsidP="78B41027">
      <w:pPr>
        <w:pStyle w:val="Default"/>
        <w:numPr>
          <w:ilvl w:val="0"/>
          <w:numId w:val="17"/>
        </w:numPr>
        <w:rPr>
          <w:rFonts w:asciiTheme="minorHAnsi" w:hAnsiTheme="minorHAnsi" w:cstheme="minorBidi"/>
          <w:lang w:val="en-US"/>
        </w:rPr>
      </w:pPr>
      <w:r w:rsidRPr="78B41027">
        <w:rPr>
          <w:rFonts w:asciiTheme="minorHAnsi" w:hAnsiTheme="minorHAnsi" w:cstheme="minorBidi"/>
          <w:lang w:val="en-US"/>
        </w:rPr>
        <w:t>Texts should be decoded and age appropriate and a wide range of reading material should be available in each curriculum area</w:t>
      </w:r>
    </w:p>
    <w:p w14:paraId="3C351FF9" w14:textId="5E5E78F1" w:rsidR="00C46B1C" w:rsidRDefault="00C46B1C" w:rsidP="00C46B1C">
      <w:pPr>
        <w:pStyle w:val="Default"/>
        <w:numPr>
          <w:ilvl w:val="0"/>
          <w:numId w:val="17"/>
        </w:numPr>
        <w:rPr>
          <w:rFonts w:asciiTheme="minorHAnsi" w:hAnsiTheme="minorHAnsi" w:cstheme="minorHAnsi"/>
        </w:rPr>
      </w:pPr>
      <w:r w:rsidRPr="00C46B1C">
        <w:rPr>
          <w:rFonts w:asciiTheme="minorHAnsi" w:hAnsiTheme="minorHAnsi" w:cstheme="minorHAnsi"/>
        </w:rPr>
        <w:t>Teaching rooms should be stocked with dictionaries</w:t>
      </w:r>
    </w:p>
    <w:p w14:paraId="5D1875FC" w14:textId="77777777" w:rsidR="00D81F84" w:rsidRDefault="00D81F84" w:rsidP="00D81F84">
      <w:pPr>
        <w:pStyle w:val="Default"/>
        <w:rPr>
          <w:rFonts w:asciiTheme="minorHAnsi" w:hAnsiTheme="minorHAnsi" w:cstheme="minorHAnsi"/>
        </w:rPr>
      </w:pPr>
    </w:p>
    <w:p w14:paraId="0E733F48" w14:textId="77777777" w:rsidR="00D81F84" w:rsidRDefault="00D81F84" w:rsidP="00D81F84">
      <w:pPr>
        <w:pStyle w:val="Default"/>
        <w:rPr>
          <w:rFonts w:asciiTheme="minorHAnsi" w:hAnsiTheme="minorHAnsi" w:cstheme="minorHAnsi"/>
          <w:b/>
        </w:rPr>
      </w:pPr>
      <w:r w:rsidRPr="00D81F84">
        <w:rPr>
          <w:rFonts w:asciiTheme="minorHAnsi" w:hAnsiTheme="minorHAnsi" w:cstheme="minorHAnsi"/>
          <w:b/>
        </w:rPr>
        <w:t>Reading interventions:</w:t>
      </w:r>
    </w:p>
    <w:p w14:paraId="764F74DC" w14:textId="00F36205" w:rsidR="00D81F84" w:rsidRDefault="00D81F84" w:rsidP="78B41027">
      <w:pPr>
        <w:pStyle w:val="Default"/>
        <w:numPr>
          <w:ilvl w:val="0"/>
          <w:numId w:val="20"/>
        </w:numPr>
        <w:rPr>
          <w:rFonts w:asciiTheme="minorHAnsi" w:hAnsiTheme="minorHAnsi" w:cstheme="minorBidi"/>
          <w:lang w:val="en-US"/>
        </w:rPr>
      </w:pPr>
      <w:r w:rsidRPr="78B41027">
        <w:rPr>
          <w:rFonts w:asciiTheme="minorHAnsi" w:hAnsiTheme="minorHAnsi" w:cstheme="minorBidi"/>
          <w:lang w:val="en-US"/>
        </w:rPr>
        <w:t>Pupils</w:t>
      </w:r>
      <w:r w:rsidR="000B5765" w:rsidRPr="78B41027">
        <w:rPr>
          <w:rFonts w:asciiTheme="minorHAnsi" w:hAnsiTheme="minorHAnsi" w:cstheme="minorBidi"/>
          <w:lang w:val="en-US"/>
        </w:rPr>
        <w:t xml:space="preserve"> are</w:t>
      </w:r>
      <w:r w:rsidRPr="78B41027">
        <w:rPr>
          <w:rFonts w:asciiTheme="minorHAnsi" w:hAnsiTheme="minorHAnsi" w:cstheme="minorBidi"/>
          <w:lang w:val="en-US"/>
        </w:rPr>
        <w:t xml:space="preserve"> identified for interventions - as having serious gaps in their reading skills/low scores of below 9 years from the GL Assessment baseline test</w:t>
      </w:r>
    </w:p>
    <w:p w14:paraId="76F6C276" w14:textId="60CF7E92" w:rsidR="003C714F" w:rsidRDefault="003C714F" w:rsidP="00D81F84">
      <w:pPr>
        <w:pStyle w:val="Default"/>
        <w:numPr>
          <w:ilvl w:val="0"/>
          <w:numId w:val="20"/>
        </w:numPr>
        <w:rPr>
          <w:rFonts w:asciiTheme="minorHAnsi" w:hAnsiTheme="minorHAnsi" w:cstheme="minorHAnsi"/>
        </w:rPr>
      </w:pPr>
      <w:r>
        <w:rPr>
          <w:rFonts w:asciiTheme="minorHAnsi" w:hAnsiTheme="minorHAnsi" w:cstheme="minorHAnsi"/>
        </w:rPr>
        <w:t>T</w:t>
      </w:r>
      <w:r w:rsidR="000B5765">
        <w:rPr>
          <w:rFonts w:asciiTheme="minorHAnsi" w:hAnsiTheme="minorHAnsi" w:cstheme="minorHAnsi"/>
        </w:rPr>
        <w:t>he t</w:t>
      </w:r>
      <w:r>
        <w:rPr>
          <w:rFonts w:asciiTheme="minorHAnsi" w:hAnsiTheme="minorHAnsi" w:cstheme="minorHAnsi"/>
        </w:rPr>
        <w:t>eaching of phonics will be put in place for pupils with the specific need</w:t>
      </w:r>
    </w:p>
    <w:p w14:paraId="13378873" w14:textId="0F96EDF7" w:rsidR="005830A4" w:rsidRDefault="005830A4" w:rsidP="005830A4">
      <w:pPr>
        <w:pStyle w:val="Default"/>
        <w:ind w:left="720"/>
        <w:rPr>
          <w:rFonts w:asciiTheme="minorHAnsi" w:hAnsiTheme="minorHAnsi" w:cstheme="minorHAnsi"/>
        </w:rPr>
      </w:pPr>
      <w:r w:rsidRPr="005830A4">
        <w:rPr>
          <w:rFonts w:asciiTheme="minorHAnsi" w:hAnsiTheme="minorHAnsi" w:cstheme="minorHAnsi"/>
          <w:i/>
          <w:iCs/>
        </w:rPr>
        <w:t>Read, Write, Inc: Fresh Start</w:t>
      </w:r>
      <w:r>
        <w:rPr>
          <w:rFonts w:asciiTheme="minorHAnsi" w:hAnsiTheme="minorHAnsi" w:cstheme="minorHAnsi"/>
        </w:rPr>
        <w:t xml:space="preserve"> to be used</w:t>
      </w:r>
    </w:p>
    <w:p w14:paraId="6143159B" w14:textId="210B16B7" w:rsidR="00D81F84" w:rsidRDefault="00D81F84" w:rsidP="78B41027">
      <w:pPr>
        <w:pStyle w:val="Default"/>
        <w:numPr>
          <w:ilvl w:val="0"/>
          <w:numId w:val="20"/>
        </w:numPr>
        <w:rPr>
          <w:rFonts w:asciiTheme="minorHAnsi" w:hAnsiTheme="minorHAnsi" w:cstheme="minorBidi"/>
          <w:lang w:val="en-US"/>
        </w:rPr>
      </w:pPr>
      <w:r w:rsidRPr="78B41027">
        <w:rPr>
          <w:rFonts w:asciiTheme="minorHAnsi" w:hAnsiTheme="minorHAnsi" w:cstheme="minorBidi"/>
          <w:lang w:val="en-US"/>
        </w:rPr>
        <w:t xml:space="preserve">Regular intervention sessions put in place for pupils to follow </w:t>
      </w:r>
      <w:r w:rsidR="000B5765" w:rsidRPr="78B41027">
        <w:rPr>
          <w:rFonts w:asciiTheme="minorHAnsi" w:hAnsiTheme="minorHAnsi" w:cstheme="minorBidi"/>
          <w:lang w:val="en-US"/>
        </w:rPr>
        <w:t>a phonics programme or the</w:t>
      </w:r>
      <w:r w:rsidRPr="78B41027">
        <w:rPr>
          <w:rFonts w:asciiTheme="minorHAnsi" w:hAnsiTheme="minorHAnsi" w:cstheme="minorBidi"/>
          <w:lang w:val="en-US"/>
        </w:rPr>
        <w:t xml:space="preserve"> Toe-by-Toe prog</w:t>
      </w:r>
      <w:r w:rsidR="00E44DF2" w:rsidRPr="78B41027">
        <w:rPr>
          <w:rFonts w:asciiTheme="minorHAnsi" w:hAnsiTheme="minorHAnsi" w:cstheme="minorBidi"/>
          <w:lang w:val="en-US"/>
        </w:rPr>
        <w:t>ramme (see separate information in the Toe-by-Toe document on the website)</w:t>
      </w:r>
    </w:p>
    <w:p w14:paraId="65A0B48C" w14:textId="77777777" w:rsidR="00805859" w:rsidRDefault="00805859" w:rsidP="00D81F84">
      <w:pPr>
        <w:pStyle w:val="Default"/>
        <w:numPr>
          <w:ilvl w:val="0"/>
          <w:numId w:val="20"/>
        </w:numPr>
        <w:rPr>
          <w:rFonts w:asciiTheme="minorHAnsi" w:hAnsiTheme="minorHAnsi" w:cstheme="minorHAnsi"/>
        </w:rPr>
      </w:pPr>
      <w:r>
        <w:rPr>
          <w:rFonts w:asciiTheme="minorHAnsi" w:hAnsiTheme="minorHAnsi" w:cstheme="minorHAnsi"/>
        </w:rPr>
        <w:t>Progress will be reviewed half-termly</w:t>
      </w:r>
    </w:p>
    <w:p w14:paraId="64D82555" w14:textId="77777777" w:rsidR="00A33774" w:rsidRPr="00D81F84" w:rsidRDefault="00A33774" w:rsidP="00A33774">
      <w:pPr>
        <w:pStyle w:val="Default"/>
        <w:ind w:left="360"/>
        <w:rPr>
          <w:rFonts w:asciiTheme="minorHAnsi" w:hAnsiTheme="minorHAnsi" w:cstheme="minorHAnsi"/>
        </w:rPr>
      </w:pPr>
    </w:p>
    <w:p w14:paraId="613B4582" w14:textId="77777777" w:rsidR="00A47B31" w:rsidRDefault="00A47B31" w:rsidP="00A47B31">
      <w:pPr>
        <w:pStyle w:val="Default"/>
        <w:rPr>
          <w:rFonts w:asciiTheme="minorHAnsi" w:hAnsiTheme="minorHAnsi" w:cstheme="minorHAnsi"/>
        </w:rPr>
      </w:pPr>
    </w:p>
    <w:p w14:paraId="39E68696" w14:textId="77777777" w:rsidR="00A47B31" w:rsidRPr="00C06AE4" w:rsidRDefault="00A47B31" w:rsidP="00C06AE4">
      <w:pPr>
        <w:pStyle w:val="NormalWeb"/>
        <w:shd w:val="clear" w:color="auto" w:fill="FFFFFF"/>
        <w:spacing w:before="0" w:beforeAutospacing="0" w:after="0" w:afterAutospacing="0"/>
        <w:rPr>
          <w:rFonts w:asciiTheme="minorHAnsi" w:hAnsiTheme="minorHAnsi" w:cstheme="minorHAnsi"/>
          <w:b/>
          <w:color w:val="232323"/>
        </w:rPr>
      </w:pPr>
      <w:r w:rsidRPr="00C06AE4">
        <w:rPr>
          <w:rFonts w:asciiTheme="minorHAnsi" w:hAnsiTheme="minorHAnsi" w:cstheme="minorHAnsi"/>
          <w:b/>
          <w:color w:val="232323"/>
        </w:rPr>
        <w:t>Some of the ways parents/carers can support their child’s reading include:</w:t>
      </w:r>
    </w:p>
    <w:p w14:paraId="5BC5F3B8" w14:textId="5FFFD6D9" w:rsidR="00A47B31" w:rsidRPr="00A47B31" w:rsidRDefault="00A47B31" w:rsidP="00D81F84">
      <w:pPr>
        <w:numPr>
          <w:ilvl w:val="0"/>
          <w:numId w:val="19"/>
        </w:numPr>
        <w:shd w:val="clear" w:color="auto" w:fill="FFFFFF"/>
        <w:spacing w:after="100" w:afterAutospacing="1"/>
        <w:rPr>
          <w:rFonts w:asciiTheme="minorHAnsi" w:hAnsiTheme="minorHAnsi" w:cstheme="minorHAnsi"/>
          <w:color w:val="232323"/>
        </w:rPr>
      </w:pPr>
      <w:r w:rsidRPr="00A47B31">
        <w:rPr>
          <w:rFonts w:asciiTheme="minorHAnsi" w:hAnsiTheme="minorHAnsi" w:cstheme="minorHAnsi"/>
          <w:color w:val="232323"/>
        </w:rPr>
        <w:t>Download free e</w:t>
      </w:r>
      <w:r>
        <w:rPr>
          <w:rFonts w:asciiTheme="minorHAnsi" w:hAnsiTheme="minorHAnsi" w:cstheme="minorHAnsi"/>
          <w:color w:val="232323"/>
        </w:rPr>
        <w:t xml:space="preserve">-books from the internet as </w:t>
      </w:r>
      <w:r w:rsidR="000B5765">
        <w:rPr>
          <w:rFonts w:asciiTheme="minorHAnsi" w:hAnsiTheme="minorHAnsi" w:cstheme="minorHAnsi"/>
          <w:color w:val="232323"/>
        </w:rPr>
        <w:t xml:space="preserve">some </w:t>
      </w:r>
      <w:r w:rsidRPr="00A47B31">
        <w:rPr>
          <w:rFonts w:asciiTheme="minorHAnsi" w:hAnsiTheme="minorHAnsi" w:cstheme="minorHAnsi"/>
          <w:color w:val="232323"/>
        </w:rPr>
        <w:t>children find reading more enjoyable when they can do</w:t>
      </w:r>
      <w:r>
        <w:rPr>
          <w:rFonts w:asciiTheme="minorHAnsi" w:hAnsiTheme="minorHAnsi" w:cstheme="minorHAnsi"/>
          <w:color w:val="232323"/>
        </w:rPr>
        <w:t xml:space="preserve"> it on their tablets or phones</w:t>
      </w:r>
    </w:p>
    <w:p w14:paraId="5423C1C5" w14:textId="77777777" w:rsidR="00A47B31" w:rsidRPr="00A47B31" w:rsidRDefault="00A47B31" w:rsidP="00A47B31">
      <w:pPr>
        <w:numPr>
          <w:ilvl w:val="0"/>
          <w:numId w:val="19"/>
        </w:numPr>
        <w:shd w:val="clear" w:color="auto" w:fill="FFFFFF"/>
        <w:spacing w:before="100" w:beforeAutospacing="1" w:after="100" w:afterAutospacing="1"/>
        <w:rPr>
          <w:rFonts w:asciiTheme="minorHAnsi" w:hAnsiTheme="minorHAnsi" w:cstheme="minorHAnsi"/>
          <w:color w:val="232323"/>
        </w:rPr>
      </w:pPr>
      <w:r>
        <w:rPr>
          <w:rFonts w:asciiTheme="minorHAnsi" w:hAnsiTheme="minorHAnsi" w:cstheme="minorHAnsi"/>
          <w:color w:val="232323"/>
        </w:rPr>
        <w:t>Suggest that</w:t>
      </w:r>
      <w:r w:rsidRPr="00A47B31">
        <w:rPr>
          <w:rFonts w:asciiTheme="minorHAnsi" w:hAnsiTheme="minorHAnsi" w:cstheme="minorHAnsi"/>
          <w:color w:val="232323"/>
        </w:rPr>
        <w:t xml:space="preserve"> that video game play/social media time is</w:t>
      </w:r>
      <w:r>
        <w:rPr>
          <w:rFonts w:asciiTheme="minorHAnsi" w:hAnsiTheme="minorHAnsi" w:cstheme="minorHAnsi"/>
          <w:color w:val="232323"/>
        </w:rPr>
        <w:t xml:space="preserve"> matched with some time for reading e.g. 20 minutes of reading before going online</w:t>
      </w:r>
    </w:p>
    <w:p w14:paraId="7ACD79EE" w14:textId="77777777" w:rsidR="00A47B31" w:rsidRPr="00A47B31" w:rsidRDefault="00A47B31" w:rsidP="00A47B31">
      <w:pPr>
        <w:numPr>
          <w:ilvl w:val="0"/>
          <w:numId w:val="19"/>
        </w:numPr>
        <w:shd w:val="clear" w:color="auto" w:fill="FFFFFF"/>
        <w:spacing w:before="100" w:beforeAutospacing="1" w:after="100" w:afterAutospacing="1"/>
        <w:rPr>
          <w:rFonts w:asciiTheme="minorHAnsi" w:hAnsiTheme="minorHAnsi" w:cstheme="minorHAnsi"/>
          <w:color w:val="232323"/>
        </w:rPr>
      </w:pPr>
      <w:r>
        <w:rPr>
          <w:rFonts w:asciiTheme="minorHAnsi" w:hAnsiTheme="minorHAnsi" w:cstheme="minorHAnsi"/>
          <w:color w:val="232323"/>
        </w:rPr>
        <w:t>Put subtitles on TV during certain programmes so that children can read along with the narration</w:t>
      </w:r>
    </w:p>
    <w:p w14:paraId="37CB97B9" w14:textId="77777777" w:rsidR="00A47B31" w:rsidRPr="00A47B31" w:rsidRDefault="00A47B31" w:rsidP="00A47B31">
      <w:pPr>
        <w:numPr>
          <w:ilvl w:val="0"/>
          <w:numId w:val="19"/>
        </w:numPr>
        <w:shd w:val="clear" w:color="auto" w:fill="FFFFFF"/>
        <w:spacing w:before="100" w:beforeAutospacing="1" w:after="100" w:afterAutospacing="1"/>
        <w:rPr>
          <w:rFonts w:asciiTheme="minorHAnsi" w:hAnsiTheme="minorHAnsi" w:cstheme="minorHAnsi"/>
          <w:color w:val="232323"/>
        </w:rPr>
      </w:pPr>
      <w:r w:rsidRPr="00A47B31">
        <w:rPr>
          <w:rFonts w:asciiTheme="minorHAnsi" w:hAnsiTheme="minorHAnsi" w:cstheme="minorHAnsi"/>
          <w:color w:val="232323"/>
        </w:rPr>
        <w:t>Lis</w:t>
      </w:r>
      <w:r>
        <w:rPr>
          <w:rFonts w:asciiTheme="minorHAnsi" w:hAnsiTheme="minorHAnsi" w:cstheme="minorHAnsi"/>
          <w:color w:val="232323"/>
        </w:rPr>
        <w:t>ten to audiobooks</w:t>
      </w:r>
    </w:p>
    <w:p w14:paraId="18885C37" w14:textId="77777777" w:rsidR="00A47B31" w:rsidRPr="00A47B31" w:rsidRDefault="00A47B31" w:rsidP="00A47B31">
      <w:pPr>
        <w:numPr>
          <w:ilvl w:val="0"/>
          <w:numId w:val="19"/>
        </w:numPr>
        <w:shd w:val="clear" w:color="auto" w:fill="FFFFFF"/>
        <w:spacing w:before="100" w:beforeAutospacing="1" w:after="100" w:afterAutospacing="1"/>
        <w:rPr>
          <w:rFonts w:asciiTheme="minorHAnsi" w:hAnsiTheme="minorHAnsi" w:cstheme="minorHAnsi"/>
          <w:color w:val="232323"/>
        </w:rPr>
      </w:pPr>
      <w:r w:rsidRPr="00A47B31">
        <w:rPr>
          <w:rFonts w:asciiTheme="minorHAnsi" w:hAnsiTheme="minorHAnsi" w:cstheme="minorHAnsi"/>
          <w:color w:val="232323"/>
        </w:rPr>
        <w:t>Read the same book as your child to encourage discussion</w:t>
      </w:r>
    </w:p>
    <w:p w14:paraId="424672D0" w14:textId="77777777" w:rsidR="00A47B31" w:rsidRPr="00A47B31" w:rsidRDefault="00A47B31" w:rsidP="00A47B31">
      <w:pPr>
        <w:numPr>
          <w:ilvl w:val="0"/>
          <w:numId w:val="19"/>
        </w:numPr>
        <w:shd w:val="clear" w:color="auto" w:fill="FFFFFF"/>
        <w:spacing w:before="100" w:beforeAutospacing="1" w:after="100" w:afterAutospacing="1"/>
        <w:rPr>
          <w:rFonts w:asciiTheme="minorHAnsi" w:hAnsiTheme="minorHAnsi" w:cstheme="minorHAnsi"/>
          <w:color w:val="232323"/>
        </w:rPr>
      </w:pPr>
      <w:r>
        <w:rPr>
          <w:rFonts w:asciiTheme="minorHAnsi" w:hAnsiTheme="minorHAnsi" w:cstheme="minorHAnsi"/>
          <w:color w:val="232323"/>
        </w:rPr>
        <w:t>Let your child see you reading</w:t>
      </w:r>
    </w:p>
    <w:p w14:paraId="23AF5E52" w14:textId="77777777" w:rsidR="00A47B31" w:rsidRPr="00E44DF2" w:rsidRDefault="00A47B31" w:rsidP="00E44DF2">
      <w:pPr>
        <w:numPr>
          <w:ilvl w:val="0"/>
          <w:numId w:val="19"/>
        </w:numPr>
        <w:shd w:val="clear" w:color="auto" w:fill="FFFFFF"/>
        <w:spacing w:before="100" w:beforeAutospacing="1" w:after="100" w:afterAutospacing="1"/>
        <w:rPr>
          <w:rFonts w:asciiTheme="minorHAnsi" w:hAnsiTheme="minorHAnsi" w:cstheme="minorHAnsi"/>
          <w:color w:val="232323"/>
        </w:rPr>
      </w:pPr>
      <w:r w:rsidRPr="00A47B31">
        <w:rPr>
          <w:rFonts w:asciiTheme="minorHAnsi" w:hAnsiTheme="minorHAnsi" w:cstheme="minorHAnsi"/>
          <w:color w:val="232323"/>
        </w:rPr>
        <w:t>Set a time for reading – studies show that reading a book be</w:t>
      </w:r>
      <w:r>
        <w:rPr>
          <w:rFonts w:asciiTheme="minorHAnsi" w:hAnsiTheme="minorHAnsi" w:cstheme="minorHAnsi"/>
          <w:color w:val="232323"/>
        </w:rPr>
        <w:t>fore bed promotes healthy sleep</w:t>
      </w:r>
    </w:p>
    <w:p w14:paraId="19C23194" w14:textId="77777777" w:rsidR="00A47B31" w:rsidRPr="00E44DF2" w:rsidRDefault="00A47B31" w:rsidP="00E44DF2">
      <w:pPr>
        <w:numPr>
          <w:ilvl w:val="0"/>
          <w:numId w:val="19"/>
        </w:numPr>
        <w:shd w:val="clear" w:color="auto" w:fill="FFFFFF"/>
        <w:spacing w:before="100" w:beforeAutospacing="1"/>
        <w:rPr>
          <w:rFonts w:asciiTheme="minorHAnsi" w:hAnsiTheme="minorHAnsi" w:cstheme="minorHAnsi"/>
          <w:color w:val="232323"/>
        </w:rPr>
      </w:pPr>
      <w:r w:rsidRPr="00A47B31">
        <w:rPr>
          <w:rFonts w:asciiTheme="minorHAnsi" w:hAnsiTheme="minorHAnsi" w:cstheme="minorHAnsi"/>
          <w:color w:val="232323"/>
        </w:rPr>
        <w:t xml:space="preserve">Encourage your child to read a range of texts, especially ones that match their interests - comics, magazines and newspapers are all acceptable. </w:t>
      </w:r>
    </w:p>
    <w:p w14:paraId="49F4C0AC" w14:textId="77777777" w:rsidR="00A47B31" w:rsidRPr="00A47B31" w:rsidRDefault="00A47B31" w:rsidP="00A47B31">
      <w:pPr>
        <w:numPr>
          <w:ilvl w:val="0"/>
          <w:numId w:val="19"/>
        </w:numPr>
        <w:shd w:val="clear" w:color="auto" w:fill="FFFFFF"/>
        <w:spacing w:after="100" w:afterAutospacing="1"/>
        <w:rPr>
          <w:rFonts w:asciiTheme="minorHAnsi" w:hAnsiTheme="minorHAnsi" w:cstheme="minorHAnsi"/>
          <w:color w:val="232323"/>
        </w:rPr>
      </w:pPr>
      <w:r w:rsidRPr="00A47B31">
        <w:rPr>
          <w:rFonts w:asciiTheme="minorHAnsi" w:hAnsiTheme="minorHAnsi" w:cstheme="minorHAnsi"/>
          <w:color w:val="232323"/>
        </w:rPr>
        <w:t>Discuss what your child has learned during the school day and what their day consisted of – dialogue and recounting what has happened during the da</w:t>
      </w:r>
      <w:r w:rsidR="00C41606">
        <w:rPr>
          <w:rFonts w:asciiTheme="minorHAnsi" w:hAnsiTheme="minorHAnsi" w:cstheme="minorHAnsi"/>
          <w:color w:val="232323"/>
        </w:rPr>
        <w:t>y helps to consolidate learning</w:t>
      </w:r>
    </w:p>
    <w:p w14:paraId="4D907261" w14:textId="77777777" w:rsidR="00A47B31" w:rsidRPr="00C46B1C" w:rsidRDefault="00A47B31" w:rsidP="00A47B31">
      <w:pPr>
        <w:pStyle w:val="Default"/>
        <w:rPr>
          <w:rFonts w:asciiTheme="minorHAnsi" w:hAnsiTheme="minorHAnsi" w:cstheme="minorHAnsi"/>
        </w:rPr>
      </w:pPr>
    </w:p>
    <w:p w14:paraId="3980E2A8" w14:textId="77777777" w:rsidR="00C46B1C" w:rsidRDefault="00C46B1C" w:rsidP="00EA11AF">
      <w:pPr>
        <w:pStyle w:val="Default"/>
        <w:ind w:left="720"/>
        <w:rPr>
          <w:rFonts w:asciiTheme="minorHAnsi" w:hAnsiTheme="minorHAnsi" w:cstheme="minorHAnsi"/>
        </w:rPr>
      </w:pPr>
    </w:p>
    <w:sectPr w:rsidR="00C46B1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7C594" w14:textId="77777777" w:rsidR="00D81F84" w:rsidRDefault="00D81F84" w:rsidP="002B089A">
      <w:r>
        <w:separator/>
      </w:r>
    </w:p>
  </w:endnote>
  <w:endnote w:type="continuationSeparator" w:id="0">
    <w:p w14:paraId="006CB5E8" w14:textId="77777777" w:rsidR="00D81F84" w:rsidRDefault="00D81F84" w:rsidP="002B089A">
      <w:r>
        <w:continuationSeparator/>
      </w:r>
    </w:p>
  </w:endnote>
  <w:endnote w:type="continuationNotice" w:id="1">
    <w:p w14:paraId="574251A3" w14:textId="77777777" w:rsidR="00656E2C" w:rsidRDefault="00656E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424B2" w14:textId="77777777" w:rsidR="00D81F84" w:rsidRDefault="00D81F84" w:rsidP="002B089A">
      <w:r>
        <w:separator/>
      </w:r>
    </w:p>
  </w:footnote>
  <w:footnote w:type="continuationSeparator" w:id="0">
    <w:p w14:paraId="433F1763" w14:textId="77777777" w:rsidR="00D81F84" w:rsidRDefault="00D81F84" w:rsidP="002B089A">
      <w:r>
        <w:continuationSeparator/>
      </w:r>
    </w:p>
  </w:footnote>
  <w:footnote w:type="continuationNotice" w:id="1">
    <w:p w14:paraId="09A12CB8" w14:textId="77777777" w:rsidR="00656E2C" w:rsidRDefault="00656E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8605D" w14:textId="02A3A876" w:rsidR="00D81F84" w:rsidRDefault="00D81F84" w:rsidP="001A5FBE">
    <w:pPr>
      <w:pStyle w:val="Header"/>
      <w:tabs>
        <w:tab w:val="clear" w:pos="4513"/>
        <w:tab w:val="clear" w:pos="9026"/>
        <w:tab w:val="left" w:pos="6486"/>
      </w:tabs>
      <w:jc w:val="right"/>
    </w:pPr>
    <w:r>
      <w:tab/>
    </w:r>
    <w:r w:rsidR="00F432F4">
      <w:rPr>
        <w:rFonts w:ascii="Segoe UI" w:hAnsi="Segoe UI" w:cs="Segoe UI"/>
        <w:color w:val="000000"/>
        <w:sz w:val="18"/>
        <w:szCs w:val="18"/>
        <w:shd w:val="clear" w:color="auto" w:fill="FFFFFF"/>
      </w:rPr>
      <w:br/>
    </w:r>
    <w:r w:rsidR="00F432F4">
      <w:rPr>
        <w:rStyle w:val="wacimagecontainer"/>
        <w:rFonts w:ascii="Segoe UI" w:hAnsi="Segoe UI" w:cs="Segoe UI"/>
        <w:noProof/>
        <w:color w:val="000000"/>
        <w:sz w:val="18"/>
        <w:szCs w:val="18"/>
        <w:shd w:val="clear" w:color="auto" w:fill="FFFFFF"/>
      </w:rPr>
      <w:drawing>
        <wp:inline distT="0" distB="0" distL="0" distR="0" wp14:anchorId="5B825CC8" wp14:editId="332E3B0D">
          <wp:extent cx="552450" cy="497840"/>
          <wp:effectExtent l="0" t="0" r="0" b="0"/>
          <wp:docPr id="6" name="Picture 4" descr="A logo with a person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logo with a person in the midd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497840"/>
                  </a:xfrm>
                  <a:prstGeom prst="rect">
                    <a:avLst/>
                  </a:prstGeom>
                  <a:noFill/>
                  <a:ln>
                    <a:noFill/>
                  </a:ln>
                </pic:spPr>
              </pic:pic>
            </a:graphicData>
          </a:graphic>
        </wp:inline>
      </w:drawing>
    </w:r>
    <w:r w:rsidR="001A5FBE">
      <w:rPr>
        <w:rStyle w:val="wacimagecontainer"/>
        <w:rFonts w:ascii="Segoe UI" w:hAnsi="Segoe UI" w:cs="Segoe UI"/>
        <w:noProof/>
        <w:color w:val="000000"/>
        <w:sz w:val="18"/>
        <w:szCs w:val="18"/>
        <w:shd w:val="clear" w:color="auto" w:fill="FFFFFF"/>
      </w:rPr>
      <w:drawing>
        <wp:inline distT="0" distB="0" distL="0" distR="0" wp14:anchorId="5A6D01A9" wp14:editId="342D3A14">
          <wp:extent cx="1282700" cy="498153"/>
          <wp:effectExtent l="0" t="0" r="0" b="0"/>
          <wp:docPr id="5" name="Picture 3" descr="A logo with black letters and colorful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logo with black letters and colorful triangl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8121" cy="500258"/>
                  </a:xfrm>
                  <a:prstGeom prst="rect">
                    <a:avLst/>
                  </a:prstGeom>
                  <a:noFill/>
                  <a:ln>
                    <a:noFill/>
                  </a:ln>
                </pic:spPr>
              </pic:pic>
            </a:graphicData>
          </a:graphic>
        </wp:inline>
      </w:drawing>
    </w:r>
    <w:r w:rsidR="001A5FBE">
      <w:rPr>
        <w:rFonts w:ascii="Aptos" w:hAnsi="Aptos"/>
        <w:color w:val="000000"/>
        <w:shd w:val="clear" w:color="auto" w:fill="FFFFF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17651"/>
    <w:multiLevelType w:val="hybridMultilevel"/>
    <w:tmpl w:val="B6C41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82FBE"/>
    <w:multiLevelType w:val="multilevel"/>
    <w:tmpl w:val="6CC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D30AB"/>
    <w:multiLevelType w:val="hybridMultilevel"/>
    <w:tmpl w:val="C3B45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92783"/>
    <w:multiLevelType w:val="hybridMultilevel"/>
    <w:tmpl w:val="1C206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07A38"/>
    <w:multiLevelType w:val="hybridMultilevel"/>
    <w:tmpl w:val="2AD8F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1D71A2"/>
    <w:multiLevelType w:val="hybridMultilevel"/>
    <w:tmpl w:val="2D9E6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FE1D63"/>
    <w:multiLevelType w:val="hybridMultilevel"/>
    <w:tmpl w:val="3B50E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C415B6"/>
    <w:multiLevelType w:val="hybridMultilevel"/>
    <w:tmpl w:val="26328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68631C"/>
    <w:multiLevelType w:val="hybridMultilevel"/>
    <w:tmpl w:val="724A2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356B18"/>
    <w:multiLevelType w:val="multilevel"/>
    <w:tmpl w:val="84DC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094DD6"/>
    <w:multiLevelType w:val="hybridMultilevel"/>
    <w:tmpl w:val="A1C44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9C2946"/>
    <w:multiLevelType w:val="hybridMultilevel"/>
    <w:tmpl w:val="52F04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C935E7"/>
    <w:multiLevelType w:val="hybridMultilevel"/>
    <w:tmpl w:val="8C120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A42121"/>
    <w:multiLevelType w:val="hybridMultilevel"/>
    <w:tmpl w:val="51ACC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3470BB"/>
    <w:multiLevelType w:val="hybridMultilevel"/>
    <w:tmpl w:val="1E8EA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1B73D0"/>
    <w:multiLevelType w:val="hybridMultilevel"/>
    <w:tmpl w:val="66286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9A4F53"/>
    <w:multiLevelType w:val="hybridMultilevel"/>
    <w:tmpl w:val="DD8CF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2A7359"/>
    <w:multiLevelType w:val="hybridMultilevel"/>
    <w:tmpl w:val="924CD516"/>
    <w:lvl w:ilvl="0" w:tplc="D99854F0">
      <w:start w:val="1"/>
      <w:numFmt w:val="decimal"/>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650C74"/>
    <w:multiLevelType w:val="hybridMultilevel"/>
    <w:tmpl w:val="0074B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2B3840"/>
    <w:multiLevelType w:val="hybridMultilevel"/>
    <w:tmpl w:val="6ABC31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AF6C7A"/>
    <w:multiLevelType w:val="hybridMultilevel"/>
    <w:tmpl w:val="4B464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054024">
    <w:abstractNumId w:val="4"/>
  </w:num>
  <w:num w:numId="2" w16cid:durableId="862672364">
    <w:abstractNumId w:val="8"/>
  </w:num>
  <w:num w:numId="3" w16cid:durableId="1820688008">
    <w:abstractNumId w:val="10"/>
  </w:num>
  <w:num w:numId="4" w16cid:durableId="1710758296">
    <w:abstractNumId w:val="18"/>
  </w:num>
  <w:num w:numId="5" w16cid:durableId="891965725">
    <w:abstractNumId w:val="16"/>
  </w:num>
  <w:num w:numId="6" w16cid:durableId="1212108436">
    <w:abstractNumId w:val="6"/>
  </w:num>
  <w:num w:numId="7" w16cid:durableId="1175615099">
    <w:abstractNumId w:val="11"/>
  </w:num>
  <w:num w:numId="8" w16cid:durableId="1610236316">
    <w:abstractNumId w:val="2"/>
  </w:num>
  <w:num w:numId="9" w16cid:durableId="1400439661">
    <w:abstractNumId w:val="20"/>
  </w:num>
  <w:num w:numId="10" w16cid:durableId="458691084">
    <w:abstractNumId w:val="19"/>
  </w:num>
  <w:num w:numId="11" w16cid:durableId="636376672">
    <w:abstractNumId w:val="0"/>
  </w:num>
  <w:num w:numId="12" w16cid:durableId="2071270814">
    <w:abstractNumId w:val="15"/>
  </w:num>
  <w:num w:numId="13" w16cid:durableId="45614647">
    <w:abstractNumId w:val="17"/>
  </w:num>
  <w:num w:numId="14" w16cid:durableId="1551186551">
    <w:abstractNumId w:val="14"/>
  </w:num>
  <w:num w:numId="15" w16cid:durableId="1201742118">
    <w:abstractNumId w:val="12"/>
  </w:num>
  <w:num w:numId="16" w16cid:durableId="1484198593">
    <w:abstractNumId w:val="9"/>
  </w:num>
  <w:num w:numId="17" w16cid:durableId="893084884">
    <w:abstractNumId w:val="13"/>
  </w:num>
  <w:num w:numId="18" w16cid:durableId="79719118">
    <w:abstractNumId w:val="3"/>
  </w:num>
  <w:num w:numId="19" w16cid:durableId="199056280">
    <w:abstractNumId w:val="1"/>
  </w:num>
  <w:num w:numId="20" w16cid:durableId="458915230">
    <w:abstractNumId w:val="5"/>
  </w:num>
  <w:num w:numId="21" w16cid:durableId="12756022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8D"/>
    <w:rsid w:val="00032B69"/>
    <w:rsid w:val="00034003"/>
    <w:rsid w:val="0006129C"/>
    <w:rsid w:val="000B3E3A"/>
    <w:rsid w:val="000B5765"/>
    <w:rsid w:val="00140491"/>
    <w:rsid w:val="00145385"/>
    <w:rsid w:val="00154AC5"/>
    <w:rsid w:val="00161B9F"/>
    <w:rsid w:val="001758A1"/>
    <w:rsid w:val="001A5FBE"/>
    <w:rsid w:val="001F13F9"/>
    <w:rsid w:val="002076B6"/>
    <w:rsid w:val="0022252C"/>
    <w:rsid w:val="0024200D"/>
    <w:rsid w:val="002505AE"/>
    <w:rsid w:val="00267121"/>
    <w:rsid w:val="0029187B"/>
    <w:rsid w:val="002B089A"/>
    <w:rsid w:val="002B6CC8"/>
    <w:rsid w:val="002E70A6"/>
    <w:rsid w:val="00302F4E"/>
    <w:rsid w:val="003303ED"/>
    <w:rsid w:val="00377FEC"/>
    <w:rsid w:val="003C714F"/>
    <w:rsid w:val="003D4DC6"/>
    <w:rsid w:val="003F0CF9"/>
    <w:rsid w:val="003F1ADC"/>
    <w:rsid w:val="00405A8C"/>
    <w:rsid w:val="00410BEE"/>
    <w:rsid w:val="00410D70"/>
    <w:rsid w:val="004442E4"/>
    <w:rsid w:val="0044496C"/>
    <w:rsid w:val="00472906"/>
    <w:rsid w:val="00577E86"/>
    <w:rsid w:val="005830A4"/>
    <w:rsid w:val="005F3402"/>
    <w:rsid w:val="0061560D"/>
    <w:rsid w:val="00617629"/>
    <w:rsid w:val="00656E2C"/>
    <w:rsid w:val="00656F33"/>
    <w:rsid w:val="006971CD"/>
    <w:rsid w:val="006C2727"/>
    <w:rsid w:val="006F2209"/>
    <w:rsid w:val="00700CD0"/>
    <w:rsid w:val="007722AF"/>
    <w:rsid w:val="00775020"/>
    <w:rsid w:val="00783687"/>
    <w:rsid w:val="007E224E"/>
    <w:rsid w:val="007F76ED"/>
    <w:rsid w:val="00805859"/>
    <w:rsid w:val="0082103F"/>
    <w:rsid w:val="00857262"/>
    <w:rsid w:val="00860221"/>
    <w:rsid w:val="00891A76"/>
    <w:rsid w:val="008D7C93"/>
    <w:rsid w:val="008E6E93"/>
    <w:rsid w:val="00911011"/>
    <w:rsid w:val="0094671F"/>
    <w:rsid w:val="009537F4"/>
    <w:rsid w:val="009943F6"/>
    <w:rsid w:val="009A729B"/>
    <w:rsid w:val="009F5129"/>
    <w:rsid w:val="00A33774"/>
    <w:rsid w:val="00A47B31"/>
    <w:rsid w:val="00A570D3"/>
    <w:rsid w:val="00A65C15"/>
    <w:rsid w:val="00A75141"/>
    <w:rsid w:val="00A85B87"/>
    <w:rsid w:val="00AD0B6E"/>
    <w:rsid w:val="00B04BC7"/>
    <w:rsid w:val="00B20C94"/>
    <w:rsid w:val="00B22E8D"/>
    <w:rsid w:val="00B75ABF"/>
    <w:rsid w:val="00B97E8D"/>
    <w:rsid w:val="00C06AE4"/>
    <w:rsid w:val="00C06DF9"/>
    <w:rsid w:val="00C31BA2"/>
    <w:rsid w:val="00C346CB"/>
    <w:rsid w:val="00C41606"/>
    <w:rsid w:val="00C46B1C"/>
    <w:rsid w:val="00CB4432"/>
    <w:rsid w:val="00CD630B"/>
    <w:rsid w:val="00CD71F6"/>
    <w:rsid w:val="00CE5602"/>
    <w:rsid w:val="00CE6C0E"/>
    <w:rsid w:val="00D22CBE"/>
    <w:rsid w:val="00D37668"/>
    <w:rsid w:val="00D65B0F"/>
    <w:rsid w:val="00D81F84"/>
    <w:rsid w:val="00DD6087"/>
    <w:rsid w:val="00E202FF"/>
    <w:rsid w:val="00E36A55"/>
    <w:rsid w:val="00E44DF2"/>
    <w:rsid w:val="00E65B9B"/>
    <w:rsid w:val="00E7165A"/>
    <w:rsid w:val="00E86DD2"/>
    <w:rsid w:val="00EA11AF"/>
    <w:rsid w:val="00EC12FE"/>
    <w:rsid w:val="00EE74CA"/>
    <w:rsid w:val="00EF457A"/>
    <w:rsid w:val="00F1536A"/>
    <w:rsid w:val="00F216CD"/>
    <w:rsid w:val="00F432F4"/>
    <w:rsid w:val="00F527F2"/>
    <w:rsid w:val="00F60BA3"/>
    <w:rsid w:val="00F64544"/>
    <w:rsid w:val="00F7525F"/>
    <w:rsid w:val="00FB4C54"/>
    <w:rsid w:val="78B410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88D89"/>
  <w15:chartTrackingRefBased/>
  <w15:docId w15:val="{A2C0D937-AA68-4591-99B4-E67BBF23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54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2E8D"/>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F60BA3"/>
    <w:pPr>
      <w:ind w:left="720"/>
      <w:contextualSpacing/>
    </w:pPr>
  </w:style>
  <w:style w:type="paragraph" w:styleId="Header">
    <w:name w:val="header"/>
    <w:basedOn w:val="Normal"/>
    <w:link w:val="HeaderChar"/>
    <w:uiPriority w:val="99"/>
    <w:unhideWhenUsed/>
    <w:rsid w:val="002B089A"/>
    <w:pPr>
      <w:tabs>
        <w:tab w:val="center" w:pos="4513"/>
        <w:tab w:val="right" w:pos="9026"/>
      </w:tabs>
    </w:pPr>
  </w:style>
  <w:style w:type="character" w:customStyle="1" w:styleId="HeaderChar">
    <w:name w:val="Header Char"/>
    <w:basedOn w:val="DefaultParagraphFont"/>
    <w:link w:val="Header"/>
    <w:uiPriority w:val="99"/>
    <w:rsid w:val="002B089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B089A"/>
    <w:pPr>
      <w:tabs>
        <w:tab w:val="center" w:pos="4513"/>
        <w:tab w:val="right" w:pos="9026"/>
      </w:tabs>
    </w:pPr>
  </w:style>
  <w:style w:type="character" w:customStyle="1" w:styleId="FooterChar">
    <w:name w:val="Footer Char"/>
    <w:basedOn w:val="DefaultParagraphFont"/>
    <w:link w:val="Footer"/>
    <w:uiPriority w:val="99"/>
    <w:rsid w:val="002B089A"/>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A47B31"/>
    <w:pPr>
      <w:spacing w:before="100" w:beforeAutospacing="1" w:after="100" w:afterAutospacing="1"/>
    </w:pPr>
    <w:rPr>
      <w:lang w:val="en-GB" w:eastAsia="en-GB"/>
    </w:rPr>
  </w:style>
  <w:style w:type="character" w:customStyle="1" w:styleId="wacimagecontainer">
    <w:name w:val="wacimagecontainer"/>
    <w:basedOn w:val="DefaultParagraphFont"/>
    <w:rsid w:val="001A5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5658545">
      <w:bodyDiv w:val="1"/>
      <w:marLeft w:val="0"/>
      <w:marRight w:val="0"/>
      <w:marTop w:val="0"/>
      <w:marBottom w:val="0"/>
      <w:divBdr>
        <w:top w:val="none" w:sz="0" w:space="0" w:color="auto"/>
        <w:left w:val="none" w:sz="0" w:space="0" w:color="auto"/>
        <w:bottom w:val="none" w:sz="0" w:space="0" w:color="auto"/>
        <w:right w:val="none" w:sz="0" w:space="0" w:color="auto"/>
      </w:divBdr>
    </w:div>
    <w:div w:id="1150713486">
      <w:bodyDiv w:val="1"/>
      <w:marLeft w:val="0"/>
      <w:marRight w:val="0"/>
      <w:marTop w:val="0"/>
      <w:marBottom w:val="0"/>
      <w:divBdr>
        <w:top w:val="none" w:sz="0" w:space="0" w:color="auto"/>
        <w:left w:val="none" w:sz="0" w:space="0" w:color="auto"/>
        <w:bottom w:val="none" w:sz="0" w:space="0" w:color="auto"/>
        <w:right w:val="none" w:sz="0" w:space="0" w:color="auto"/>
      </w:divBdr>
    </w:div>
    <w:div w:id="142757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781</Words>
  <Characters>4457</Characters>
  <Application>Microsoft Office Word</Application>
  <DocSecurity>4</DocSecurity>
  <Lines>37</Lines>
  <Paragraphs>10</Paragraphs>
  <ScaleCrop>false</ScaleCrop>
  <Company>Tudor Grange Academy Trust</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Stevenson</dc:creator>
  <cp:keywords/>
  <dc:description/>
  <cp:lastModifiedBy>Andrew Phillpots</cp:lastModifiedBy>
  <cp:revision>80</cp:revision>
  <dcterms:created xsi:type="dcterms:W3CDTF">2020-10-01T20:57:00Z</dcterms:created>
  <dcterms:modified xsi:type="dcterms:W3CDTF">2024-12-12T16:31:00Z</dcterms:modified>
</cp:coreProperties>
</file>