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6"/>
        <w:gridCol w:w="6230"/>
        <w:gridCol w:w="1647"/>
      </w:tblGrid>
      <w:tr w:rsidR="00A35531" w:rsidTr="00A35531">
        <w:trPr>
          <w:trHeight w:val="1571"/>
        </w:trPr>
        <w:tc>
          <w:tcPr>
            <w:tcW w:w="1126" w:type="dxa"/>
            <w:shd w:val="clear" w:color="auto" w:fill="E7E6E6" w:themeFill="background2"/>
          </w:tcPr>
          <w:p w:rsidR="00A35531" w:rsidRPr="00D84142" w:rsidRDefault="00A35531" w:rsidP="00F5370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Lesson</w:t>
            </w:r>
          </w:p>
        </w:tc>
        <w:tc>
          <w:tcPr>
            <w:tcW w:w="6230" w:type="dxa"/>
            <w:shd w:val="clear" w:color="auto" w:fill="E7E6E6" w:themeFill="background2"/>
          </w:tcPr>
          <w:p w:rsidR="00A35531" w:rsidRPr="00D84142" w:rsidRDefault="00A35531" w:rsidP="00F5370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Subject</w:t>
            </w:r>
          </w:p>
        </w:tc>
        <w:tc>
          <w:tcPr>
            <w:tcW w:w="1644" w:type="dxa"/>
            <w:shd w:val="clear" w:color="auto" w:fill="E7E6E6" w:themeFill="background2"/>
          </w:tcPr>
          <w:p w:rsidR="00A35531" w:rsidRPr="00D84142" w:rsidRDefault="00A35531" w:rsidP="00F5370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Completed</w:t>
            </w:r>
          </w:p>
        </w:tc>
      </w:tr>
      <w:tr w:rsidR="00A35531" w:rsidTr="00A35531">
        <w:trPr>
          <w:trHeight w:val="1330"/>
        </w:trPr>
        <w:tc>
          <w:tcPr>
            <w:tcW w:w="1126" w:type="dxa"/>
          </w:tcPr>
          <w:p w:rsidR="00A35531" w:rsidRPr="00D84142" w:rsidRDefault="00A35531" w:rsidP="00F537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230" w:type="dxa"/>
          </w:tcPr>
          <w:p w:rsidR="00A35531" w:rsidRPr="00D84142" w:rsidRDefault="00A35531" w:rsidP="00F537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Settle your thoughts: Use drawing</w:t>
            </w:r>
            <w:r w:rsidR="00AB056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colouring and pattern making to help feel settled</w:t>
            </w:r>
          </w:p>
        </w:tc>
        <w:tc>
          <w:tcPr>
            <w:tcW w:w="1644" w:type="dxa"/>
          </w:tcPr>
          <w:p w:rsidR="00A35531" w:rsidRPr="00D84142" w:rsidRDefault="00A35531" w:rsidP="00F53709">
            <w:pPr>
              <w:rPr>
                <w:sz w:val="28"/>
                <w:szCs w:val="28"/>
              </w:rPr>
            </w:pPr>
          </w:p>
        </w:tc>
      </w:tr>
      <w:tr w:rsidR="00A35531" w:rsidTr="00A35531">
        <w:trPr>
          <w:trHeight w:val="1390"/>
        </w:trPr>
        <w:tc>
          <w:tcPr>
            <w:tcW w:w="1126" w:type="dxa"/>
          </w:tcPr>
          <w:p w:rsidR="00A35531" w:rsidRPr="00EC494B" w:rsidRDefault="00A35531" w:rsidP="00F537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230" w:type="dxa"/>
          </w:tcPr>
          <w:p w:rsidR="00A35531" w:rsidRPr="00D84142" w:rsidRDefault="00A35531" w:rsidP="00AB05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Soothe your senses: </w:t>
            </w:r>
            <w:r w:rsidR="00AB0564">
              <w:rPr>
                <w:sz w:val="28"/>
                <w:szCs w:val="28"/>
              </w:rPr>
              <w:t>Design</w:t>
            </w:r>
            <w:r>
              <w:rPr>
                <w:sz w:val="28"/>
                <w:szCs w:val="28"/>
              </w:rPr>
              <w:t xml:space="preserve"> a garden of calm; explore what would be calming to smell, touch, taste, see, hear and feel in your environment</w:t>
            </w:r>
          </w:p>
        </w:tc>
        <w:tc>
          <w:tcPr>
            <w:tcW w:w="1644" w:type="dxa"/>
          </w:tcPr>
          <w:p w:rsidR="00A35531" w:rsidRPr="00D84142" w:rsidRDefault="00A35531" w:rsidP="00F53709">
            <w:pPr>
              <w:rPr>
                <w:sz w:val="28"/>
                <w:szCs w:val="28"/>
              </w:rPr>
            </w:pPr>
          </w:p>
        </w:tc>
      </w:tr>
      <w:tr w:rsidR="00A35531" w:rsidTr="00A35531">
        <w:trPr>
          <w:trHeight w:val="1330"/>
        </w:trPr>
        <w:tc>
          <w:tcPr>
            <w:tcW w:w="1126" w:type="dxa"/>
          </w:tcPr>
          <w:p w:rsidR="00A35531" w:rsidRPr="00EC494B" w:rsidRDefault="00A35531" w:rsidP="00F537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230" w:type="dxa"/>
          </w:tcPr>
          <w:p w:rsidR="00A35531" w:rsidRPr="00D84142" w:rsidRDefault="00AB0564" w:rsidP="00AB05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Get outdoors: </w:t>
            </w:r>
            <w:r>
              <w:rPr>
                <w:sz w:val="28"/>
                <w:szCs w:val="28"/>
              </w:rPr>
              <w:t>Spend time drawing, colouring and pattern making in the</w:t>
            </w:r>
            <w:r>
              <w:rPr>
                <w:sz w:val="28"/>
                <w:szCs w:val="28"/>
              </w:rPr>
              <w:t xml:space="preserve"> wellbeing garden space outside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644" w:type="dxa"/>
          </w:tcPr>
          <w:p w:rsidR="00A35531" w:rsidRPr="00D84142" w:rsidRDefault="00A35531" w:rsidP="00F53709">
            <w:pPr>
              <w:rPr>
                <w:sz w:val="28"/>
                <w:szCs w:val="28"/>
              </w:rPr>
            </w:pPr>
          </w:p>
        </w:tc>
      </w:tr>
      <w:tr w:rsidR="00A35531" w:rsidTr="00A35531">
        <w:trPr>
          <w:trHeight w:val="1390"/>
        </w:trPr>
        <w:tc>
          <w:tcPr>
            <w:tcW w:w="1126" w:type="dxa"/>
          </w:tcPr>
          <w:p w:rsidR="00A35531" w:rsidRPr="00EC494B" w:rsidRDefault="00A35531" w:rsidP="00F537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230" w:type="dxa"/>
          </w:tcPr>
          <w:p w:rsidR="00A35531" w:rsidRPr="00D84142" w:rsidRDefault="00AB0564" w:rsidP="00AB05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Complete the ‘managing difficult emotions’ unit award</w:t>
            </w:r>
            <w:r>
              <w:rPr>
                <w:sz w:val="28"/>
                <w:szCs w:val="28"/>
              </w:rPr>
              <w:t xml:space="preserve"> and begin to explore the feelings of joy, disgust, sadness, anger and fear in more detail</w:t>
            </w:r>
          </w:p>
        </w:tc>
        <w:tc>
          <w:tcPr>
            <w:tcW w:w="1644" w:type="dxa"/>
          </w:tcPr>
          <w:p w:rsidR="00A35531" w:rsidRPr="00D84142" w:rsidRDefault="00A35531" w:rsidP="00F53709">
            <w:pPr>
              <w:rPr>
                <w:sz w:val="28"/>
                <w:szCs w:val="28"/>
              </w:rPr>
            </w:pPr>
          </w:p>
        </w:tc>
      </w:tr>
      <w:tr w:rsidR="00A35531" w:rsidTr="00A35531">
        <w:trPr>
          <w:trHeight w:val="1330"/>
        </w:trPr>
        <w:tc>
          <w:tcPr>
            <w:tcW w:w="1126" w:type="dxa"/>
          </w:tcPr>
          <w:p w:rsidR="00A35531" w:rsidRPr="00EC494B" w:rsidRDefault="00A35531" w:rsidP="00F537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230" w:type="dxa"/>
          </w:tcPr>
          <w:p w:rsidR="00A35531" w:rsidRPr="00D84142" w:rsidRDefault="00AB0564" w:rsidP="00AB05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Watch the film ‘Inside Out’ and discuss different emotions</w:t>
            </w:r>
            <w:r>
              <w:rPr>
                <w:sz w:val="28"/>
                <w:szCs w:val="28"/>
              </w:rPr>
              <w:t xml:space="preserve"> present in the story</w:t>
            </w:r>
          </w:p>
        </w:tc>
        <w:tc>
          <w:tcPr>
            <w:tcW w:w="1644" w:type="dxa"/>
          </w:tcPr>
          <w:p w:rsidR="00A35531" w:rsidRPr="00D84142" w:rsidRDefault="00A35531" w:rsidP="00F53709">
            <w:pPr>
              <w:rPr>
                <w:sz w:val="28"/>
                <w:szCs w:val="28"/>
              </w:rPr>
            </w:pPr>
          </w:p>
        </w:tc>
      </w:tr>
      <w:tr w:rsidR="00A35531" w:rsidTr="00A35531">
        <w:trPr>
          <w:trHeight w:val="1330"/>
        </w:trPr>
        <w:tc>
          <w:tcPr>
            <w:tcW w:w="1126" w:type="dxa"/>
          </w:tcPr>
          <w:p w:rsidR="00A35531" w:rsidRPr="00EC494B" w:rsidRDefault="00A35531" w:rsidP="00F537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230" w:type="dxa"/>
          </w:tcPr>
          <w:p w:rsidR="00A35531" w:rsidRPr="00D84142" w:rsidRDefault="00AB0564" w:rsidP="00A355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Continue w</w:t>
            </w:r>
            <w:r w:rsidR="00A35531">
              <w:rPr>
                <w:sz w:val="28"/>
                <w:szCs w:val="28"/>
              </w:rPr>
              <w:t>atch</w:t>
            </w:r>
            <w:r>
              <w:rPr>
                <w:sz w:val="28"/>
                <w:szCs w:val="28"/>
              </w:rPr>
              <w:t>ing</w:t>
            </w:r>
            <w:r w:rsidR="00A35531">
              <w:rPr>
                <w:sz w:val="28"/>
                <w:szCs w:val="28"/>
              </w:rPr>
              <w:t xml:space="preserve"> the film ‘Inside Out’ and discuss different emotions</w:t>
            </w:r>
            <w:r>
              <w:rPr>
                <w:sz w:val="28"/>
                <w:szCs w:val="28"/>
              </w:rPr>
              <w:t xml:space="preserve"> present. Begin the unit award.</w:t>
            </w:r>
            <w:bookmarkStart w:id="0" w:name="_GoBack"/>
            <w:bookmarkEnd w:id="0"/>
          </w:p>
        </w:tc>
        <w:tc>
          <w:tcPr>
            <w:tcW w:w="1644" w:type="dxa"/>
          </w:tcPr>
          <w:p w:rsidR="00A35531" w:rsidRPr="00D84142" w:rsidRDefault="00A35531" w:rsidP="00F53709">
            <w:pPr>
              <w:rPr>
                <w:sz w:val="28"/>
                <w:szCs w:val="28"/>
              </w:rPr>
            </w:pPr>
          </w:p>
        </w:tc>
      </w:tr>
      <w:tr w:rsidR="00A35531" w:rsidTr="00A35531">
        <w:trPr>
          <w:trHeight w:val="1390"/>
        </w:trPr>
        <w:tc>
          <w:tcPr>
            <w:tcW w:w="1126" w:type="dxa"/>
          </w:tcPr>
          <w:p w:rsidR="00A35531" w:rsidRDefault="00A35531" w:rsidP="00F537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230" w:type="dxa"/>
          </w:tcPr>
          <w:p w:rsidR="00A35531" w:rsidRPr="00D84142" w:rsidRDefault="00A35531" w:rsidP="00A355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Complete the ‘Inside Out’ feelings and emotions unit award</w:t>
            </w:r>
          </w:p>
        </w:tc>
        <w:tc>
          <w:tcPr>
            <w:tcW w:w="1644" w:type="dxa"/>
          </w:tcPr>
          <w:p w:rsidR="00A35531" w:rsidRPr="00D84142" w:rsidRDefault="00A35531" w:rsidP="00F53709">
            <w:pPr>
              <w:rPr>
                <w:sz w:val="28"/>
                <w:szCs w:val="28"/>
              </w:rPr>
            </w:pPr>
          </w:p>
        </w:tc>
      </w:tr>
    </w:tbl>
    <w:p w:rsidR="00311F08" w:rsidRDefault="00311F08"/>
    <w:sectPr w:rsidR="00311F08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5531" w:rsidRDefault="00A35531" w:rsidP="00A35531">
      <w:pPr>
        <w:spacing w:after="0" w:line="240" w:lineRule="auto"/>
      </w:pPr>
      <w:r>
        <w:separator/>
      </w:r>
    </w:p>
  </w:endnote>
  <w:endnote w:type="continuationSeparator" w:id="0">
    <w:p w:rsidR="00A35531" w:rsidRDefault="00A35531" w:rsidP="00A35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5531" w:rsidRDefault="00A35531" w:rsidP="00A35531">
      <w:pPr>
        <w:spacing w:after="0" w:line="240" w:lineRule="auto"/>
      </w:pPr>
      <w:r>
        <w:separator/>
      </w:r>
    </w:p>
  </w:footnote>
  <w:footnote w:type="continuationSeparator" w:id="0">
    <w:p w:rsidR="00A35531" w:rsidRDefault="00A35531" w:rsidP="00A355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531" w:rsidRDefault="00A35531" w:rsidP="00A35531">
    <w:pPr>
      <w:pStyle w:val="Header"/>
      <w:jc w:val="center"/>
      <w:rPr>
        <w:sz w:val="44"/>
        <w:szCs w:val="44"/>
      </w:rPr>
    </w:pPr>
    <w:r>
      <w:rPr>
        <w:sz w:val="44"/>
        <w:szCs w:val="44"/>
      </w:rPr>
      <w:t>Mental Health Awareness</w:t>
    </w:r>
  </w:p>
  <w:p w:rsidR="00A35531" w:rsidRPr="00A35531" w:rsidRDefault="00A35531" w:rsidP="00A35531">
    <w:pPr>
      <w:pStyle w:val="Header"/>
      <w:jc w:val="center"/>
      <w:rPr>
        <w:sz w:val="44"/>
        <w:szCs w:val="44"/>
      </w:rPr>
    </w:pPr>
    <w:r w:rsidRPr="00A35531">
      <w:rPr>
        <w:sz w:val="44"/>
        <w:szCs w:val="44"/>
      </w:rPr>
      <w:t>Year 9 into Year 10 – Summer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531"/>
    <w:rsid w:val="00311F08"/>
    <w:rsid w:val="00A35531"/>
    <w:rsid w:val="00AB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3739B"/>
  <w15:chartTrackingRefBased/>
  <w15:docId w15:val="{6DF10AA9-E683-4C96-A2BC-759407247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5531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553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55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531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355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553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Aspire Academy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Kingston</dc:creator>
  <cp:keywords/>
  <dc:description/>
  <cp:lastModifiedBy>Zoe Kingston</cp:lastModifiedBy>
  <cp:revision>2</cp:revision>
  <dcterms:created xsi:type="dcterms:W3CDTF">2023-06-05T12:26:00Z</dcterms:created>
  <dcterms:modified xsi:type="dcterms:W3CDTF">2023-06-26T11:46:00Z</dcterms:modified>
</cp:coreProperties>
</file>